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029A" w14:textId="77777777" w:rsidR="00AC7FC6" w:rsidRPr="006155E9" w:rsidRDefault="00AC7FC6" w:rsidP="00AC7FC6">
      <w:pPr>
        <w:widowControl w:val="0"/>
        <w:jc w:val="center"/>
        <w:rPr>
          <w:rFonts w:ascii="Times New Roman" w:eastAsia="標楷體" w:hAnsi="Times New Roman" w:cs="Times New Roman"/>
          <w:sz w:val="28"/>
          <w:szCs w:val="28"/>
        </w:rPr>
      </w:pPr>
      <w:r w:rsidRPr="006155E9">
        <w:rPr>
          <w:rFonts w:ascii="Times New Roman" w:eastAsia="標楷體" w:hAnsi="Times New Roman" w:cs="Times New Roman"/>
          <w:b/>
          <w:bCs/>
          <w:sz w:val="28"/>
          <w:szCs w:val="28"/>
        </w:rPr>
        <w:t>展覽合約書</w:t>
      </w:r>
    </w:p>
    <w:p w14:paraId="4B3FD50A" w14:textId="77777777" w:rsidR="00AC7FC6" w:rsidRPr="006155E9" w:rsidRDefault="00AC7FC6" w:rsidP="00AC7FC6">
      <w:pPr>
        <w:widowControl w:val="0"/>
        <w:rPr>
          <w:rFonts w:ascii="Times New Roman" w:eastAsia="標楷體" w:hAnsi="Times New Roman" w:cs="Times New Roman"/>
        </w:rPr>
      </w:pPr>
      <w:r w:rsidRPr="006155E9">
        <w:rPr>
          <w:rFonts w:ascii="Times New Roman" w:eastAsia="標楷體" w:hAnsi="Times New Roman" w:cs="Times New Roman"/>
        </w:rPr>
        <w:t>契約審閱權：</w:t>
      </w:r>
    </w:p>
    <w:p w14:paraId="33CA6486" w14:textId="0BF19F0D" w:rsidR="00AC7FC6" w:rsidRPr="006155E9" w:rsidRDefault="00AC7FC6" w:rsidP="00AC7FC6">
      <w:pPr>
        <w:widowControl w:val="0"/>
        <w:rPr>
          <w:rFonts w:ascii="Times New Roman" w:eastAsia="標楷體" w:hAnsi="Times New Roman" w:cs="Times New Roman"/>
        </w:rPr>
      </w:pPr>
      <w:r w:rsidRPr="006155E9">
        <w:rPr>
          <w:rFonts w:ascii="Times New Roman" w:eastAsia="標楷體" w:hAnsi="Times New Roman" w:cs="Times New Roman"/>
        </w:rPr>
        <w:t>本合約於中華民國＿＿年＿＿月＿＿日經雙方攜回審閱，審閱期限至少七日。</w:t>
      </w:r>
    </w:p>
    <w:p w14:paraId="5FF5D423" w14:textId="77777777" w:rsidR="00A65A01" w:rsidRPr="006155E9" w:rsidRDefault="00A65A01" w:rsidP="00A65A01">
      <w:pPr>
        <w:ind w:leftChars="99" w:left="238"/>
        <w:rPr>
          <w:rFonts w:ascii="Times New Roman" w:eastAsia="標楷體" w:hAnsi="Times New Roman" w:cs="Times New Roman"/>
        </w:rPr>
      </w:pPr>
      <w:r w:rsidRPr="006155E9">
        <w:rPr>
          <w:rFonts w:ascii="Times New Roman" w:eastAsia="標楷體" w:hAnsi="Times New Roman" w:cs="Times New Roman"/>
        </w:rPr>
        <w:t>甲方簽章：</w:t>
      </w:r>
    </w:p>
    <w:p w14:paraId="74D81CA0" w14:textId="77777777" w:rsidR="00A65A01" w:rsidRPr="006155E9" w:rsidRDefault="00A65A01" w:rsidP="00A65A01">
      <w:pPr>
        <w:ind w:leftChars="99" w:left="238"/>
        <w:rPr>
          <w:rFonts w:ascii="Times New Roman" w:eastAsia="標楷體" w:hAnsi="Times New Roman" w:cs="Times New Roman"/>
        </w:rPr>
      </w:pPr>
      <w:r w:rsidRPr="006155E9">
        <w:rPr>
          <w:rFonts w:ascii="Times New Roman" w:eastAsia="標楷體" w:hAnsi="Times New Roman" w:cs="Times New Roman"/>
        </w:rPr>
        <w:t>乙方簽章：</w:t>
      </w:r>
    </w:p>
    <w:p w14:paraId="74D55C93" w14:textId="2F4BE9E6" w:rsidR="00AC7FC6" w:rsidRPr="006155E9" w:rsidRDefault="00AC7FC6">
      <w:pPr>
        <w:rPr>
          <w:rFonts w:ascii="Times New Roman" w:eastAsia="標楷體" w:hAnsi="Times New Roman" w:cs="Times New Roman"/>
        </w:rPr>
      </w:pPr>
    </w:p>
    <w:p w14:paraId="05087CD8" w14:textId="77777777" w:rsidR="00AC7FC6" w:rsidRPr="006155E9" w:rsidRDefault="00AC7FC6" w:rsidP="00AC7FC6">
      <w:pPr>
        <w:ind w:left="1560"/>
        <w:rPr>
          <w:rFonts w:ascii="Times New Roman" w:eastAsia="標楷體" w:hAnsi="Times New Roman" w:cs="Times New Roman"/>
        </w:rPr>
      </w:pPr>
      <w:r w:rsidRPr="006155E9">
        <w:rPr>
          <w:rFonts w:ascii="Times New Roman" w:eastAsia="標楷體" w:hAnsi="Times New Roman" w:cs="Times New Roman"/>
          <w:color w:val="000000"/>
          <w:u w:val="single"/>
        </w:rPr>
        <w:t>＿＿＿＿＿＿＿＿＿</w:t>
      </w:r>
      <w:r w:rsidRPr="006155E9">
        <w:rPr>
          <w:rFonts w:ascii="Times New Roman" w:eastAsia="標楷體" w:hAnsi="Times New Roman" w:cs="Times New Roman"/>
          <w:color w:val="000000"/>
        </w:rPr>
        <w:tab/>
      </w:r>
      <w:r w:rsidRPr="006155E9">
        <w:rPr>
          <w:rFonts w:ascii="Times New Roman" w:eastAsia="標楷體" w:hAnsi="Times New Roman" w:cs="Times New Roman"/>
          <w:color w:val="000000"/>
        </w:rPr>
        <w:t>（藝術家，以下簡稱「甲方」）</w:t>
      </w:r>
    </w:p>
    <w:p w14:paraId="31AA1208" w14:textId="77777777" w:rsidR="00AC7FC6" w:rsidRPr="006155E9" w:rsidRDefault="00AC7FC6" w:rsidP="00AC7FC6">
      <w:pPr>
        <w:rPr>
          <w:rFonts w:ascii="Times New Roman" w:eastAsia="標楷體" w:hAnsi="Times New Roman" w:cs="Times New Roman"/>
        </w:rPr>
      </w:pPr>
      <w:r w:rsidRPr="006155E9">
        <w:rPr>
          <w:rFonts w:ascii="Times New Roman" w:eastAsia="標楷體" w:hAnsi="Times New Roman" w:cs="Times New Roman"/>
          <w:color w:val="000000"/>
        </w:rPr>
        <w:t>立合約書人：</w:t>
      </w:r>
      <w:r w:rsidRPr="006155E9">
        <w:rPr>
          <w:rFonts w:ascii="Times New Roman" w:eastAsia="標楷體" w:hAnsi="Times New Roman" w:cs="Times New Roman"/>
          <w:color w:val="000000"/>
        </w:rPr>
        <w:tab/>
      </w:r>
      <w:r w:rsidRPr="006155E9">
        <w:rPr>
          <w:rFonts w:ascii="Times New Roman" w:eastAsia="標楷體" w:hAnsi="Times New Roman" w:cs="Times New Roman"/>
          <w:color w:val="000000"/>
        </w:rPr>
        <w:tab/>
      </w:r>
    </w:p>
    <w:p w14:paraId="64829326" w14:textId="77777777" w:rsidR="00AC7FC6" w:rsidRPr="006155E9" w:rsidRDefault="00AC7FC6" w:rsidP="00AC7FC6">
      <w:pPr>
        <w:ind w:left="1560"/>
        <w:rPr>
          <w:rFonts w:ascii="Times New Roman" w:eastAsia="標楷體" w:hAnsi="Times New Roman" w:cs="Times New Roman"/>
        </w:rPr>
      </w:pPr>
      <w:r w:rsidRPr="006155E9">
        <w:rPr>
          <w:rFonts w:ascii="Times New Roman" w:eastAsia="標楷體" w:hAnsi="Times New Roman" w:cs="Times New Roman"/>
          <w:color w:val="000000"/>
          <w:u w:val="single"/>
        </w:rPr>
        <w:t>＿＿＿＿＿＿＿＿＿</w:t>
      </w:r>
      <w:r w:rsidRPr="006155E9">
        <w:rPr>
          <w:rFonts w:ascii="Times New Roman" w:eastAsia="標楷體" w:hAnsi="Times New Roman" w:cs="Times New Roman"/>
          <w:color w:val="000000"/>
        </w:rPr>
        <w:tab/>
      </w:r>
      <w:r w:rsidRPr="006155E9">
        <w:rPr>
          <w:rFonts w:ascii="Times New Roman" w:eastAsia="標楷體" w:hAnsi="Times New Roman" w:cs="Times New Roman"/>
          <w:color w:val="000000"/>
        </w:rPr>
        <w:t>（畫廊，以下簡稱「乙方」）</w:t>
      </w:r>
    </w:p>
    <w:p w14:paraId="0053F545" w14:textId="77777777" w:rsidR="00AC7FC6" w:rsidRPr="006155E9" w:rsidRDefault="00AC7FC6" w:rsidP="00AC7FC6">
      <w:pPr>
        <w:rPr>
          <w:rFonts w:ascii="Times New Roman" w:eastAsia="標楷體" w:hAnsi="Times New Roman" w:cs="Times New Roman"/>
        </w:rPr>
      </w:pPr>
    </w:p>
    <w:p w14:paraId="2FF51117" w14:textId="77777777" w:rsidR="00AC7FC6" w:rsidRPr="006155E9" w:rsidRDefault="00AC7FC6" w:rsidP="00AC7FC6">
      <w:pPr>
        <w:rPr>
          <w:rFonts w:ascii="Times New Roman" w:eastAsia="標楷體" w:hAnsi="Times New Roman" w:cs="Times New Roman"/>
        </w:rPr>
      </w:pPr>
      <w:r w:rsidRPr="006155E9">
        <w:rPr>
          <w:rFonts w:ascii="Times New Roman" w:eastAsia="標楷體" w:hAnsi="Times New Roman" w:cs="Times New Roman"/>
          <w:color w:val="000000"/>
        </w:rPr>
        <w:t>乙方擬參與、舉辦或與第三人合辦「</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」展覽（以下簡稱「本展覽」），特邀請甲方參展，並由乙方代為銷售展出作品，雙方爰簽署本「展覽暨銷售合約書」（以下簡稱「本合約」）並訂立條款如下，以資共同遵守：</w:t>
      </w:r>
    </w:p>
    <w:p w14:paraId="679D5B99" w14:textId="77777777" w:rsidR="00AC7FC6" w:rsidRPr="006155E9" w:rsidRDefault="00AC7FC6" w:rsidP="00AC7FC6">
      <w:pPr>
        <w:rPr>
          <w:rFonts w:ascii="Times New Roman" w:eastAsia="標楷體" w:hAnsi="Times New Roman" w:cs="Times New Roman"/>
        </w:rPr>
      </w:pPr>
    </w:p>
    <w:p w14:paraId="1ACFE64F" w14:textId="77777777" w:rsidR="00AC7FC6" w:rsidRPr="006155E9" w:rsidRDefault="00AC7FC6" w:rsidP="00AC7FC6">
      <w:pPr>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一</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b/>
          <w:bCs/>
          <w:color w:val="000000"/>
        </w:rPr>
        <w:t>展覽基本資訊</w:t>
      </w:r>
    </w:p>
    <w:p w14:paraId="34C3237D" w14:textId="77777777" w:rsidR="00AC7FC6" w:rsidRPr="006155E9" w:rsidRDefault="00AC7FC6" w:rsidP="00AC7FC6">
      <w:pPr>
        <w:ind w:left="112"/>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展覽名稱：</w:t>
      </w:r>
    </w:p>
    <w:p w14:paraId="3D35547E" w14:textId="77777777" w:rsidR="00AC7FC6" w:rsidRPr="006155E9" w:rsidRDefault="00AC7FC6" w:rsidP="00AC7FC6">
      <w:pPr>
        <w:ind w:left="112"/>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展覽地點：</w:t>
      </w:r>
    </w:p>
    <w:p w14:paraId="41F736B2" w14:textId="77777777" w:rsidR="00AC7FC6" w:rsidRPr="006155E9" w:rsidRDefault="00AC7FC6" w:rsidP="00AC7FC6">
      <w:pPr>
        <w:ind w:left="112"/>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主辦單位：</w:t>
      </w:r>
    </w:p>
    <w:p w14:paraId="43FA2B19" w14:textId="77777777" w:rsidR="00AC7FC6" w:rsidRPr="006155E9" w:rsidRDefault="00AC7FC6" w:rsidP="00AC7FC6">
      <w:pPr>
        <w:ind w:left="112"/>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4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協辦單位：</w:t>
      </w:r>
    </w:p>
    <w:p w14:paraId="0E58F054" w14:textId="225CC6B7" w:rsidR="00AC7FC6" w:rsidRPr="006155E9" w:rsidRDefault="00AC7FC6">
      <w:pPr>
        <w:rPr>
          <w:rFonts w:ascii="Times New Roman" w:eastAsia="標楷體" w:hAnsi="Times New Roman" w:cs="Times New Roman"/>
        </w:rPr>
      </w:pPr>
    </w:p>
    <w:p w14:paraId="0B547838" w14:textId="4390A622" w:rsidR="002860D9" w:rsidRPr="006155E9" w:rsidRDefault="002860D9" w:rsidP="002860D9">
      <w:pPr>
        <w:pStyle w:val="Web"/>
        <w:spacing w:before="0" w:beforeAutospacing="0" w:after="0" w:afterAutospacing="0"/>
        <w:rPr>
          <w:rFonts w:ascii="Times New Roman" w:eastAsia="標楷體" w:hAnsi="Times New Roman" w:cs="Times New Roman"/>
          <w:b/>
          <w:bCs/>
          <w:color w:val="000000"/>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二</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展覽期間</w:t>
      </w:r>
    </w:p>
    <w:p w14:paraId="6AC65264" w14:textId="77777777" w:rsidR="002860D9" w:rsidRPr="006155E9" w:rsidRDefault="002860D9" w:rsidP="002860D9">
      <w:pPr>
        <w:pStyle w:val="Web"/>
        <w:spacing w:before="0" w:beforeAutospacing="0" w:after="0" w:afterAutospacing="0"/>
        <w:ind w:left="1092"/>
        <w:rPr>
          <w:rFonts w:ascii="Times New Roman" w:eastAsia="標楷體" w:hAnsi="Times New Roman" w:cs="Times New Roman"/>
        </w:rPr>
      </w:pPr>
      <w:r w:rsidRPr="006155E9">
        <w:rPr>
          <w:rFonts w:ascii="Times New Roman" w:eastAsia="標楷體" w:hAnsi="Times New Roman" w:cs="Times New Roman"/>
          <w:color w:val="000000"/>
        </w:rPr>
        <w:t>展覽期間自中華民國（下同）</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年</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月</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日起至</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年</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月</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日止，合計</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個月。如有舉辦開幕茶會預計於</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年</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月</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日舉行（如有異動，乙方將另行以書面告知甲方）。</w:t>
      </w:r>
    </w:p>
    <w:p w14:paraId="5553A87C" w14:textId="77777777" w:rsidR="002860D9" w:rsidRPr="006155E9" w:rsidRDefault="002860D9" w:rsidP="002860D9">
      <w:pPr>
        <w:rPr>
          <w:rFonts w:ascii="Times New Roman" w:eastAsia="標楷體" w:hAnsi="Times New Roman" w:cs="Times New Roman"/>
        </w:rPr>
      </w:pPr>
    </w:p>
    <w:p w14:paraId="05737517" w14:textId="77777777" w:rsidR="002860D9" w:rsidRPr="006155E9" w:rsidRDefault="002860D9" w:rsidP="002860D9">
      <w:pPr>
        <w:pStyle w:val="Web"/>
        <w:spacing w:before="0" w:beforeAutospacing="0" w:after="0" w:afterAutospacing="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三</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展出作品</w:t>
      </w:r>
    </w:p>
    <w:p w14:paraId="395FB73E" w14:textId="567C7458" w:rsidR="002860D9" w:rsidRPr="006155E9" w:rsidRDefault="002860D9" w:rsidP="002860D9">
      <w:pPr>
        <w:pStyle w:val="Web"/>
        <w:spacing w:before="0" w:beforeAutospacing="0" w:after="0" w:afterAutospacing="0"/>
        <w:ind w:left="1063" w:firstLine="12"/>
        <w:rPr>
          <w:rFonts w:ascii="Times New Roman" w:eastAsia="標楷體" w:hAnsi="Times New Roman" w:cs="Times New Roman"/>
          <w:color w:val="000000"/>
        </w:rPr>
      </w:pPr>
      <w:r w:rsidRPr="006155E9">
        <w:rPr>
          <w:rFonts w:ascii="Times New Roman" w:eastAsia="標楷體" w:hAnsi="Times New Roman" w:cs="Times New Roman"/>
          <w:color w:val="000000"/>
        </w:rPr>
        <w:t>甲方參加本展覽之作品共</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件，作品清單如附件一（以下簡稱「展出作品」），乙方應於展覽期間內在展覽地點</w:t>
      </w:r>
    </w:p>
    <w:p w14:paraId="7F88349F" w14:textId="70CE8F02" w:rsidR="00F27EE8" w:rsidRPr="006155E9" w:rsidRDefault="00F27EE8" w:rsidP="002860D9">
      <w:pPr>
        <w:pStyle w:val="Web"/>
        <w:spacing w:before="0" w:beforeAutospacing="0" w:after="0" w:afterAutospacing="0"/>
        <w:ind w:left="1063" w:firstLine="12"/>
        <w:rPr>
          <w:rFonts w:ascii="Times New Roman" w:eastAsia="標楷體" w:hAnsi="Times New Roman" w:cs="Times New Roman"/>
          <w:color w:val="000000"/>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展出全數作品</w:t>
      </w:r>
    </w:p>
    <w:p w14:paraId="3F5124E1" w14:textId="770E4F00" w:rsidR="00F27EE8" w:rsidRPr="006155E9" w:rsidRDefault="00F27EE8" w:rsidP="002860D9">
      <w:pPr>
        <w:pStyle w:val="Web"/>
        <w:spacing w:before="0" w:beforeAutospacing="0" w:after="0" w:afterAutospacing="0"/>
        <w:ind w:left="1063" w:firstLine="12"/>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採輪展方式陳列至少其中＿＿件，</w:t>
      </w:r>
    </w:p>
    <w:p w14:paraId="5C43737A" w14:textId="51557529" w:rsidR="002860D9" w:rsidRPr="006155E9" w:rsidRDefault="002860D9" w:rsidP="002860D9">
      <w:pPr>
        <w:pStyle w:val="Web"/>
        <w:spacing w:before="0" w:beforeAutospacing="0" w:after="0" w:afterAutospacing="0"/>
        <w:ind w:left="1063" w:firstLine="12"/>
        <w:rPr>
          <w:rFonts w:ascii="Times New Roman" w:eastAsia="標楷體" w:hAnsi="Times New Roman" w:cs="Times New Roman"/>
          <w:color w:val="000000"/>
        </w:rPr>
      </w:pPr>
      <w:r w:rsidRPr="006155E9">
        <w:rPr>
          <w:rFonts w:ascii="Times New Roman" w:eastAsia="標楷體" w:hAnsi="Times New Roman" w:cs="Times New Roman"/>
          <w:color w:val="000000"/>
        </w:rPr>
        <w:t>展出日數共</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日，如一方擬增加或減少陳列件數或展出日期，須經他方書面同意。</w:t>
      </w:r>
    </w:p>
    <w:p w14:paraId="52C7C20E" w14:textId="77777777" w:rsidR="002860D9" w:rsidRPr="006155E9" w:rsidRDefault="002860D9" w:rsidP="002860D9">
      <w:pPr>
        <w:pStyle w:val="Web"/>
        <w:spacing w:before="0" w:beforeAutospacing="0" w:after="0" w:afterAutospacing="0"/>
        <w:ind w:left="1063" w:firstLine="12"/>
        <w:rPr>
          <w:rFonts w:ascii="Times New Roman" w:eastAsia="標楷體" w:hAnsi="Times New Roman" w:cs="Times New Roman"/>
        </w:rPr>
      </w:pPr>
    </w:p>
    <w:p w14:paraId="177E18B5" w14:textId="77777777" w:rsidR="002860D9" w:rsidRPr="006155E9" w:rsidRDefault="002860D9" w:rsidP="002860D9">
      <w:pPr>
        <w:pStyle w:val="Web"/>
        <w:spacing w:before="0" w:beforeAutospacing="0" w:after="0" w:afterAutospacing="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四</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展覽事務</w:t>
      </w:r>
    </w:p>
    <w:p w14:paraId="5B869EA2" w14:textId="77777777" w:rsidR="002860D9" w:rsidRPr="006155E9" w:rsidRDefault="002860D9" w:rsidP="002860D9">
      <w:pPr>
        <w:pStyle w:val="Web"/>
        <w:spacing w:before="0" w:beforeAutospacing="0" w:after="0" w:afterAutospacing="0"/>
        <w:ind w:left="1104"/>
        <w:rPr>
          <w:rFonts w:ascii="Times New Roman" w:eastAsia="標楷體" w:hAnsi="Times New Roman" w:cs="Times New Roman"/>
        </w:rPr>
      </w:pPr>
      <w:r w:rsidRPr="006155E9">
        <w:rPr>
          <w:rFonts w:ascii="Times New Roman" w:eastAsia="標楷體" w:hAnsi="Times New Roman" w:cs="Times New Roman"/>
          <w:color w:val="000000"/>
        </w:rPr>
        <w:t>乙方依本合約為甲方處理之展覽事務，包含策展、企劃、宣傳、佈展、陳列、運送等，如獲甲方書面同意，乙方亦得委請第三人或展覽單位辦理之。</w:t>
      </w:r>
    </w:p>
    <w:p w14:paraId="5680A69C" w14:textId="77777777" w:rsidR="002860D9" w:rsidRPr="006155E9" w:rsidRDefault="002860D9" w:rsidP="002860D9">
      <w:pPr>
        <w:rPr>
          <w:rFonts w:ascii="Times New Roman" w:eastAsia="標楷體" w:hAnsi="Times New Roman" w:cs="Times New Roman"/>
        </w:rPr>
      </w:pPr>
    </w:p>
    <w:p w14:paraId="20848EE2" w14:textId="77777777" w:rsidR="002860D9" w:rsidRPr="006155E9" w:rsidRDefault="002860D9" w:rsidP="002860D9">
      <w:pPr>
        <w:pStyle w:val="Web"/>
        <w:spacing w:before="0" w:beforeAutospacing="0" w:after="0" w:afterAutospacing="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五</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企劃與宣傳</w:t>
      </w:r>
    </w:p>
    <w:p w14:paraId="186A3046" w14:textId="77777777" w:rsidR="002860D9" w:rsidRPr="006155E9" w:rsidRDefault="002860D9" w:rsidP="002860D9">
      <w:pPr>
        <w:pStyle w:val="Web"/>
        <w:spacing w:before="0" w:beforeAutospacing="0" w:after="0" w:afterAutospacing="0"/>
        <w:ind w:left="1092" w:hanging="968"/>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本展覽之所有企劃及媒體宣傳（包含實體及網路管道）與行銷活動（包含開幕茶會、講座等）係由展覽單位負責，乙方應協助甲方進行個人與展出作品之推廣、介紹、行銷、包裝與宣傳，並贈送相關文宣品至少</w:t>
      </w:r>
      <w:r w:rsidRPr="006155E9">
        <w:rPr>
          <w:rFonts w:ascii="Times New Roman" w:eastAsia="標楷體" w:hAnsi="Times New Roman" w:cs="Times New Roman"/>
          <w:color w:val="000000"/>
        </w:rPr>
        <w:t>___</w:t>
      </w:r>
      <w:r w:rsidRPr="006155E9">
        <w:rPr>
          <w:rFonts w:ascii="Times New Roman" w:eastAsia="標楷體" w:hAnsi="Times New Roman" w:cs="Times New Roman"/>
          <w:color w:val="000000"/>
        </w:rPr>
        <w:t>份予甲方。</w:t>
      </w:r>
    </w:p>
    <w:p w14:paraId="3CCA9B70" w14:textId="77777777" w:rsidR="002860D9" w:rsidRPr="006155E9" w:rsidRDefault="002860D9" w:rsidP="002860D9">
      <w:pPr>
        <w:pStyle w:val="Web"/>
        <w:spacing w:before="0" w:beforeAutospacing="0" w:after="0" w:afterAutospacing="0"/>
        <w:ind w:left="1092" w:hanging="937"/>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甲方應於本合約簽署後</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日內，提供以下資料（以下統稱「甲方資料」）供乙方使用於佈展、安排相關媒體宣傳及行銷活動：</w:t>
      </w:r>
    </w:p>
    <w:p w14:paraId="43B9DF65" w14:textId="77777777" w:rsidR="002860D9" w:rsidRPr="006155E9" w:rsidRDefault="002860D9" w:rsidP="002860D9">
      <w:pPr>
        <w:pStyle w:val="Web"/>
        <w:spacing w:before="0" w:beforeAutospacing="0" w:after="0" w:afterAutospacing="0"/>
        <w:ind w:left="1456" w:hanging="335"/>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個人簡歷（包含出生地、學經歷、獲獎與展覽紀錄）。</w:t>
      </w:r>
    </w:p>
    <w:p w14:paraId="4CBBF903" w14:textId="77777777" w:rsidR="002860D9" w:rsidRPr="006155E9" w:rsidRDefault="002860D9" w:rsidP="002860D9">
      <w:pPr>
        <w:pStyle w:val="Web"/>
        <w:spacing w:before="0" w:beforeAutospacing="0" w:after="0" w:afterAutospacing="0"/>
        <w:ind w:left="1456" w:hanging="335"/>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展出作品之高解析度電子圖檔。</w:t>
      </w:r>
    </w:p>
    <w:p w14:paraId="624CC154" w14:textId="77777777" w:rsidR="002860D9" w:rsidRPr="006155E9" w:rsidRDefault="002860D9" w:rsidP="002860D9">
      <w:pPr>
        <w:pStyle w:val="Web"/>
        <w:spacing w:before="0" w:beforeAutospacing="0" w:after="0" w:afterAutospacing="0"/>
        <w:ind w:left="1456" w:hanging="335"/>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展出作品資訊（包含作品名稱、材質、尺寸、創作時間及理念）。</w:t>
      </w:r>
    </w:p>
    <w:p w14:paraId="35A19A2B" w14:textId="77777777" w:rsidR="002860D9" w:rsidRPr="006155E9" w:rsidRDefault="002860D9" w:rsidP="002860D9">
      <w:pPr>
        <w:pStyle w:val="Web"/>
        <w:spacing w:before="0" w:beforeAutospacing="0" w:after="0" w:afterAutospacing="0"/>
        <w:ind w:left="1456" w:hanging="335"/>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展出作品之相關評論文章。</w:t>
      </w:r>
    </w:p>
    <w:p w14:paraId="13A4379E" w14:textId="77777777" w:rsidR="002860D9" w:rsidRPr="006155E9" w:rsidRDefault="002860D9" w:rsidP="002860D9">
      <w:pPr>
        <w:pStyle w:val="Web"/>
        <w:spacing w:before="0" w:beforeAutospacing="0" w:after="0" w:afterAutospacing="0"/>
        <w:ind w:left="1456" w:hanging="335"/>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展出作品之畫冊或圖錄作為本展覽贈送與推廣之用途。</w:t>
      </w:r>
    </w:p>
    <w:p w14:paraId="1DF673A1" w14:textId="77777777" w:rsidR="002860D9" w:rsidRPr="006155E9" w:rsidRDefault="002860D9" w:rsidP="002860D9">
      <w:pPr>
        <w:pStyle w:val="Web"/>
        <w:spacing w:before="0" w:beforeAutospacing="0" w:after="0" w:afterAutospacing="0"/>
        <w:ind w:left="1092"/>
        <w:rPr>
          <w:rFonts w:ascii="Times New Roman" w:eastAsia="標楷體" w:hAnsi="Times New Roman" w:cs="Times New Roman"/>
        </w:rPr>
      </w:pPr>
      <w:r w:rsidRPr="006155E9">
        <w:rPr>
          <w:rFonts w:ascii="Times New Roman" w:eastAsia="標楷體" w:hAnsi="Times New Roman" w:cs="Times New Roman"/>
          <w:color w:val="000000"/>
        </w:rPr>
        <w:t>甲方保證就甲方資料有權授權乙方為展覽銷售推廣之用途合法利用，如僅係供乙方內部參考之資料，甲方應特別註明。於本合約屆期或經終止後，乙方應按甲方之書面指示處理甲方資料。</w:t>
      </w:r>
    </w:p>
    <w:p w14:paraId="12BEA90E" w14:textId="77777777" w:rsidR="002860D9" w:rsidRPr="006155E9" w:rsidRDefault="002860D9" w:rsidP="002860D9">
      <w:pPr>
        <w:pStyle w:val="Web"/>
        <w:spacing w:before="0" w:beforeAutospacing="0" w:after="0" w:afterAutospacing="0"/>
        <w:ind w:left="1092" w:hanging="947"/>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甲方應無酬配合參與乙方所安排之本展覽相關宣傳活動至少</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次（包含開幕茶會），若臨時未能配合，須事前告知乙方。</w:t>
      </w:r>
    </w:p>
    <w:p w14:paraId="37682F17" w14:textId="77777777" w:rsidR="002860D9" w:rsidRPr="006155E9" w:rsidRDefault="002860D9" w:rsidP="002860D9">
      <w:pPr>
        <w:rPr>
          <w:rFonts w:ascii="Times New Roman" w:eastAsia="標楷體" w:hAnsi="Times New Roman" w:cs="Times New Roman"/>
        </w:rPr>
      </w:pPr>
    </w:p>
    <w:p w14:paraId="5E7977BC" w14:textId="77777777" w:rsidR="002860D9" w:rsidRPr="006155E9" w:rsidRDefault="002860D9" w:rsidP="002860D9">
      <w:pPr>
        <w:pStyle w:val="Web"/>
        <w:spacing w:before="0" w:beforeAutospacing="0" w:after="0" w:afterAutospacing="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六</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佈展與陳列</w:t>
      </w:r>
    </w:p>
    <w:p w14:paraId="74F34FBE" w14:textId="77777777" w:rsidR="002860D9" w:rsidRPr="006155E9" w:rsidRDefault="002860D9" w:rsidP="002860D9">
      <w:pPr>
        <w:pStyle w:val="Web"/>
        <w:spacing w:before="0" w:beforeAutospacing="0" w:after="0" w:afterAutospacing="0"/>
        <w:ind w:left="1064" w:hanging="973"/>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本展覽之佈展期間為</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年</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月</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日起至</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年</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月</w:t>
      </w:r>
      <w:r w:rsidRPr="006155E9">
        <w:rPr>
          <w:rFonts w:ascii="Times New Roman" w:eastAsia="標楷體" w:hAnsi="Times New Roman" w:cs="Times New Roman"/>
          <w:color w:val="000000"/>
          <w:u w:val="single"/>
        </w:rPr>
        <w:t xml:space="preserve">   </w:t>
      </w:r>
      <w:r w:rsidRPr="006155E9">
        <w:rPr>
          <w:rFonts w:ascii="Times New Roman" w:eastAsia="標楷體" w:hAnsi="Times New Roman" w:cs="Times New Roman"/>
          <w:color w:val="000000"/>
        </w:rPr>
        <w:t>日止。</w:t>
      </w:r>
    </w:p>
    <w:p w14:paraId="3547342B" w14:textId="77777777" w:rsidR="002860D9" w:rsidRPr="006155E9" w:rsidRDefault="002860D9" w:rsidP="002860D9">
      <w:pPr>
        <w:pStyle w:val="Web"/>
        <w:spacing w:before="0" w:beforeAutospacing="0" w:after="0" w:afterAutospacing="0"/>
        <w:ind w:left="1064" w:hanging="973"/>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甲乙雙方應於本展覽佈展前善意溝通展出作品之陳列方式與所需器材、設備（如附件二），如該等器材、設備為乙方所無，而係由甲方出借予乙方者，乙方應盡善良管理人之注意義務負保管之責。乙方得於與甲方事前溝通並獲甲方書面同意後，依據展覽空間之既有空間、環境及相關軟硬體條件，合理調整陳列方式、排序及相關軟硬體設置（例如燈光、背景顏色等）。</w:t>
      </w:r>
    </w:p>
    <w:p w14:paraId="07A9311D" w14:textId="77777777" w:rsidR="002860D9" w:rsidRPr="006155E9" w:rsidRDefault="002860D9" w:rsidP="002860D9">
      <w:pPr>
        <w:pStyle w:val="Web"/>
        <w:spacing w:before="0" w:beforeAutospacing="0" w:after="0" w:afterAutospacing="0"/>
        <w:ind w:left="1064" w:hanging="973"/>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甲方就展出作品於展覽期間是否開放參觀民眾攝</w:t>
      </w:r>
      <w:r w:rsidRPr="006155E9">
        <w:rPr>
          <w:rFonts w:ascii="Times New Roman" w:eastAsia="標楷體" w:hAnsi="Times New Roman" w:cs="Times New Roman"/>
          <w:color w:val="000000"/>
        </w:rPr>
        <w:t>/</w:t>
      </w:r>
      <w:r w:rsidRPr="006155E9">
        <w:rPr>
          <w:rFonts w:ascii="Times New Roman" w:eastAsia="標楷體" w:hAnsi="Times New Roman" w:cs="Times New Roman"/>
          <w:color w:val="000000"/>
        </w:rPr>
        <w:t>錄影：</w:t>
      </w:r>
    </w:p>
    <w:p w14:paraId="00CDD0B3" w14:textId="77777777" w:rsidR="002860D9" w:rsidRPr="006155E9" w:rsidRDefault="002860D9" w:rsidP="002860D9">
      <w:pPr>
        <w:pStyle w:val="Web"/>
        <w:spacing w:before="0" w:beforeAutospacing="0" w:after="0" w:afterAutospacing="0"/>
        <w:ind w:left="1204"/>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不得攝</w:t>
      </w:r>
      <w:r w:rsidRPr="006155E9">
        <w:rPr>
          <w:rFonts w:ascii="Times New Roman" w:eastAsia="標楷體" w:hAnsi="Times New Roman" w:cs="Times New Roman"/>
          <w:color w:val="000000"/>
        </w:rPr>
        <w:t>/</w:t>
      </w:r>
      <w:r w:rsidRPr="006155E9">
        <w:rPr>
          <w:rFonts w:ascii="Times New Roman" w:eastAsia="標楷體" w:hAnsi="Times New Roman" w:cs="Times New Roman"/>
          <w:color w:val="000000"/>
        </w:rPr>
        <w:t>錄影。</w:t>
      </w:r>
    </w:p>
    <w:p w14:paraId="72CC081D" w14:textId="77777777" w:rsidR="002860D9" w:rsidRPr="006155E9" w:rsidRDefault="002860D9" w:rsidP="002860D9">
      <w:pPr>
        <w:pStyle w:val="Web"/>
        <w:spacing w:before="0" w:beforeAutospacing="0" w:after="0" w:afterAutospacing="0"/>
        <w:ind w:left="1204"/>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可攝</w:t>
      </w:r>
      <w:r w:rsidRPr="006155E9">
        <w:rPr>
          <w:rFonts w:ascii="Times New Roman" w:eastAsia="標楷體" w:hAnsi="Times New Roman" w:cs="Times New Roman"/>
          <w:color w:val="000000"/>
        </w:rPr>
        <w:t>/</w:t>
      </w:r>
      <w:r w:rsidRPr="006155E9">
        <w:rPr>
          <w:rFonts w:ascii="Times New Roman" w:eastAsia="標楷體" w:hAnsi="Times New Roman" w:cs="Times New Roman"/>
          <w:color w:val="000000"/>
        </w:rPr>
        <w:t>錄影，</w:t>
      </w: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不得；</w:t>
      </w: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得使用閃光燈。</w:t>
      </w:r>
    </w:p>
    <w:p w14:paraId="78AC86A9" w14:textId="77777777" w:rsidR="002860D9" w:rsidRPr="006155E9" w:rsidRDefault="002860D9" w:rsidP="002860D9">
      <w:pPr>
        <w:pStyle w:val="Web"/>
        <w:spacing w:before="0" w:beforeAutospacing="0" w:after="0" w:afterAutospacing="0"/>
        <w:ind w:left="1204"/>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由乙方自行決定。</w:t>
      </w:r>
    </w:p>
    <w:p w14:paraId="3F1F15B1" w14:textId="6370C7C4" w:rsidR="002860D9" w:rsidRPr="006155E9" w:rsidRDefault="002860D9" w:rsidP="002860D9">
      <w:pPr>
        <w:pStyle w:val="Web"/>
        <w:spacing w:before="0" w:beforeAutospacing="0" w:after="0" w:afterAutospacing="0"/>
        <w:ind w:leftChars="59" w:left="1120" w:hangingChars="407" w:hanging="978"/>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4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佈展及展覽期間內，任一方不得由展覽空間逕自攜出或運送任一展出作品，如有違反，他方除得請求損害賠償外，並得終止本合約。但有下列情形之一者，不在此限：</w:t>
      </w:r>
    </w:p>
    <w:p w14:paraId="268FF946" w14:textId="77777777" w:rsidR="002860D9" w:rsidRPr="006155E9" w:rsidRDefault="002860D9" w:rsidP="002860D9">
      <w:pPr>
        <w:pStyle w:val="Web"/>
        <w:spacing w:before="0" w:beforeAutospacing="0" w:after="0" w:afterAutospacing="0"/>
        <w:ind w:left="1876" w:hanging="1134"/>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展覽作品於乙方倉庫及展覽空間之間往返運送。</w:t>
      </w:r>
    </w:p>
    <w:p w14:paraId="7C5AC153" w14:textId="77777777" w:rsidR="002860D9" w:rsidRPr="006155E9" w:rsidRDefault="002860D9" w:rsidP="002860D9">
      <w:pPr>
        <w:pStyle w:val="Web"/>
        <w:spacing w:before="0" w:beforeAutospacing="0" w:after="0" w:afterAutospacing="0"/>
        <w:ind w:left="1876" w:hanging="1134"/>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乙方之展覽空間或倉庫地點依本合約變動，並經乙方以書面通知甲方者。</w:t>
      </w:r>
    </w:p>
    <w:p w14:paraId="40B7979F" w14:textId="77777777" w:rsidR="002860D9" w:rsidRPr="006155E9" w:rsidRDefault="002860D9" w:rsidP="002860D9">
      <w:pPr>
        <w:pStyle w:val="Web"/>
        <w:spacing w:before="0" w:beforeAutospacing="0" w:after="0" w:afterAutospacing="0"/>
        <w:ind w:left="1876" w:hanging="1134"/>
        <w:rPr>
          <w:rFonts w:ascii="Times New Roman" w:eastAsia="標楷體" w:hAnsi="Times New Roman" w:cs="Times New Roman"/>
        </w:rPr>
      </w:pPr>
      <w:r w:rsidRPr="006155E9">
        <w:rPr>
          <w:rFonts w:ascii="Times New Roman" w:eastAsia="標楷體" w:hAnsi="Times New Roman" w:cs="Times New Roman"/>
          <w:b/>
          <w:bCs/>
          <w:color w:val="000000"/>
        </w:rPr>
        <w:lastRenderedPageBreak/>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甲乙雙方另有書面協議。</w:t>
      </w:r>
    </w:p>
    <w:p w14:paraId="5E407C03" w14:textId="77777777" w:rsidR="002860D9" w:rsidRPr="006155E9" w:rsidRDefault="002860D9" w:rsidP="002860D9">
      <w:pPr>
        <w:rPr>
          <w:rFonts w:ascii="Times New Roman" w:eastAsia="標楷體" w:hAnsi="Times New Roman" w:cs="Times New Roman"/>
        </w:rPr>
      </w:pPr>
    </w:p>
    <w:p w14:paraId="6AE26357" w14:textId="77777777" w:rsidR="002860D9" w:rsidRPr="006155E9" w:rsidRDefault="002860D9" w:rsidP="002860D9">
      <w:pPr>
        <w:pStyle w:val="Web"/>
        <w:spacing w:before="0" w:beforeAutospacing="0" w:after="0" w:afterAutospacing="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七</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作品運送、交付、保管、撤場</w:t>
      </w:r>
    </w:p>
    <w:p w14:paraId="0A0A0229" w14:textId="77777777" w:rsidR="002860D9" w:rsidRPr="006155E9" w:rsidRDefault="002860D9" w:rsidP="002860D9">
      <w:pPr>
        <w:pStyle w:val="Web"/>
        <w:spacing w:before="0" w:beforeAutospacing="0" w:after="0" w:afterAutospacing="0"/>
        <w:ind w:leftChars="46" w:left="11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展出作品之運送與交付：</w:t>
      </w:r>
    </w:p>
    <w:p w14:paraId="3D01949E" w14:textId="51DA07B4" w:rsidR="002860D9" w:rsidRPr="006155E9" w:rsidRDefault="002860D9" w:rsidP="002860D9">
      <w:pPr>
        <w:pStyle w:val="Web"/>
        <w:spacing w:before="0" w:beforeAutospacing="0" w:after="0" w:afterAutospacing="0"/>
        <w:ind w:left="1092"/>
        <w:rPr>
          <w:rFonts w:ascii="Times New Roman" w:eastAsia="標楷體" w:hAnsi="Times New Roman" w:cs="Times New Roman"/>
          <w:color w:val="000000"/>
        </w:rPr>
      </w:pPr>
      <w:r w:rsidRPr="006155E9">
        <w:rPr>
          <w:rFonts w:ascii="Times New Roman" w:eastAsia="標楷體" w:hAnsi="Times New Roman" w:cs="Times New Roman"/>
          <w:color w:val="000000"/>
        </w:rPr>
        <w:t>甲方應根據展出作品之大小、材質以合理、適當之方式，將展出作品妥善包裝好，並於＿＿＿年＿＿＿月＿＿＿日前送達展覽地點，</w:t>
      </w:r>
      <w:r w:rsidR="00F27EE8" w:rsidRPr="006155E9">
        <w:rPr>
          <w:rFonts w:ascii="Times New Roman" w:eastAsia="標楷體" w:hAnsi="Times New Roman" w:cs="Times New Roman"/>
          <w:color w:val="000000"/>
        </w:rPr>
        <w:t>除雙方另以附件三約定外，</w:t>
      </w:r>
      <w:r w:rsidRPr="006155E9">
        <w:rPr>
          <w:rFonts w:ascii="Times New Roman" w:eastAsia="標楷體" w:hAnsi="Times New Roman" w:cs="Times New Roman"/>
          <w:color w:val="000000"/>
        </w:rPr>
        <w:t>運費由</w:t>
      </w:r>
      <w:r w:rsidR="00F27EE8" w:rsidRPr="006155E9">
        <w:rPr>
          <w:rFonts w:ascii="Times New Roman" w:eastAsia="標楷體" w:hAnsi="Times New Roman" w:cs="Times New Roman"/>
          <w:color w:val="000000"/>
        </w:rPr>
        <w:t>乙</w:t>
      </w:r>
      <w:r w:rsidRPr="006155E9">
        <w:rPr>
          <w:rFonts w:ascii="Times New Roman" w:eastAsia="標楷體" w:hAnsi="Times New Roman" w:cs="Times New Roman"/>
          <w:color w:val="000000"/>
        </w:rPr>
        <w:t>方負擔。乙方收到展出作品後應先清點數量、檢查並確認作品狀態，如有任何異狀或毀損情形，應立即告知運送人及甲方，以釐清相關責任。</w:t>
      </w:r>
    </w:p>
    <w:p w14:paraId="00AF544F" w14:textId="77777777" w:rsidR="002860D9" w:rsidRPr="006155E9" w:rsidRDefault="002860D9" w:rsidP="002860D9">
      <w:pPr>
        <w:pStyle w:val="Web"/>
        <w:spacing w:before="0" w:beforeAutospacing="0" w:after="0" w:afterAutospacing="0"/>
        <w:ind w:leftChars="59" w:left="142"/>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展出作品之保管：</w:t>
      </w:r>
    </w:p>
    <w:p w14:paraId="1B819BCB" w14:textId="4C541218" w:rsidR="002860D9" w:rsidRPr="006155E9" w:rsidRDefault="002860D9" w:rsidP="002860D9">
      <w:pPr>
        <w:pStyle w:val="Web"/>
        <w:spacing w:before="0" w:beforeAutospacing="0" w:after="0" w:afterAutospacing="0"/>
        <w:ind w:leftChars="297" w:left="1890" w:hangingChars="490" w:hanging="1177"/>
        <w:rPr>
          <w:rFonts w:ascii="Times New Roman" w:eastAsia="標楷體" w:hAnsi="Times New Roman" w:cs="Times New Roman"/>
          <w:b/>
          <w:bCs/>
          <w:color w:val="000000"/>
          <w:u w:val="single"/>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乙方應以善良管理人之注意義務妥善保管甲方交付之展出作品，並自行或由主（協）辦單位於展覽空間及庫存處所內安排管理人員視察巡邏，並委託專業安管單位提供保全服務。</w:t>
      </w:r>
    </w:p>
    <w:p w14:paraId="09B92E9A" w14:textId="77777777" w:rsidR="002860D9" w:rsidRPr="006155E9" w:rsidRDefault="002860D9" w:rsidP="002860D9">
      <w:pPr>
        <w:pStyle w:val="Web"/>
        <w:spacing w:before="0" w:beforeAutospacing="0" w:after="0" w:afterAutospacing="0"/>
        <w:ind w:leftChars="297" w:left="1890" w:hangingChars="490" w:hanging="1177"/>
        <w:rPr>
          <w:rFonts w:ascii="Times New Roman" w:eastAsia="標楷體" w:hAnsi="Times New Roman" w:cs="Times New Roman"/>
          <w:color w:val="000000"/>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如因可歸責乙方之事由致展出作品髒污、毀損時，相關修補費用由乙方負擔，甲方並得向乙方請求損害賠償。若展出作品因髒汙、毀損狀態致無法修復者，乙方同意依該作品定價之</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補償甲方損失並歸還該作品予甲方。</w:t>
      </w:r>
    </w:p>
    <w:p w14:paraId="3E7079C6" w14:textId="77777777" w:rsidR="002860D9" w:rsidRPr="006155E9" w:rsidRDefault="002860D9" w:rsidP="002860D9">
      <w:pPr>
        <w:pStyle w:val="Web"/>
        <w:spacing w:before="0" w:beforeAutospacing="0" w:after="0" w:afterAutospacing="0"/>
        <w:ind w:leftChars="297" w:left="1890" w:hangingChars="490" w:hanging="1177"/>
        <w:rPr>
          <w:rFonts w:ascii="Times New Roman" w:eastAsia="標楷體" w:hAnsi="Times New Roman" w:cs="Times New Roman"/>
          <w:b/>
          <w:bCs/>
          <w:color w:val="000000"/>
          <w:u w:val="single"/>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b/>
          <w:bCs/>
          <w:color w:val="000000"/>
        </w:rPr>
        <w:t> </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如因可歸責乙方之事由致展出作品遺失、遭竊或滅失時，乙方應立即告知甲方，乙方應給付該作品定價之違約金，並對甲方負損害賠償責任。</w:t>
      </w:r>
    </w:p>
    <w:p w14:paraId="180307E3" w14:textId="46FBFFAE" w:rsidR="002860D9" w:rsidRPr="006155E9" w:rsidRDefault="002860D9" w:rsidP="002860D9">
      <w:pPr>
        <w:pStyle w:val="Web"/>
        <w:spacing w:before="0" w:beforeAutospacing="0" w:after="0" w:afterAutospacing="0"/>
        <w:ind w:leftChars="297" w:left="1890" w:hangingChars="490" w:hanging="1177"/>
        <w:rPr>
          <w:rFonts w:ascii="Times New Roman" w:eastAsia="標楷體" w:hAnsi="Times New Roman" w:cs="Times New Roman"/>
          <w:b/>
          <w:bCs/>
          <w:color w:val="000000"/>
          <w:u w:val="single"/>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(4) </w:t>
      </w:r>
      <w:r w:rsidRPr="006155E9">
        <w:rPr>
          <w:rFonts w:ascii="Times New Roman" w:eastAsia="標楷體" w:hAnsi="Times New Roman" w:cs="Times New Roman"/>
          <w:b/>
          <w:bCs/>
          <w:color w:val="000000"/>
        </w:rPr>
        <w:t>款</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color w:val="000000"/>
        </w:rPr>
        <w:t>甲方同意於乙方有為展出作品投保時，乙方得以該等保險之保險金逕予抵充對甲方應負擔之損害賠償責任，不足本項所定違約金數額之部分，應由乙方補足。</w:t>
      </w:r>
    </w:p>
    <w:p w14:paraId="47524783" w14:textId="77777777" w:rsidR="002860D9" w:rsidRPr="006155E9" w:rsidRDefault="002860D9" w:rsidP="00F27EE8">
      <w:pPr>
        <w:pStyle w:val="Web"/>
        <w:spacing w:before="0" w:beforeAutospacing="0" w:after="0" w:afterAutospacing="0"/>
        <w:ind w:left="154"/>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告知及配合盤點：</w:t>
      </w:r>
    </w:p>
    <w:p w14:paraId="3A8E4156" w14:textId="77777777" w:rsidR="002860D9" w:rsidRPr="006155E9" w:rsidRDefault="002860D9" w:rsidP="00F27EE8">
      <w:pPr>
        <w:pStyle w:val="Web"/>
        <w:spacing w:before="0" w:beforeAutospacing="0" w:after="0" w:afterAutospacing="0"/>
        <w:ind w:left="1134"/>
        <w:rPr>
          <w:rFonts w:ascii="Times New Roman" w:eastAsia="標楷體" w:hAnsi="Times New Roman" w:cs="Times New Roman"/>
        </w:rPr>
      </w:pPr>
      <w:r w:rsidRPr="006155E9">
        <w:rPr>
          <w:rFonts w:ascii="Times New Roman" w:eastAsia="標楷體" w:hAnsi="Times New Roman" w:cs="Times New Roman"/>
          <w:color w:val="000000"/>
        </w:rPr>
        <w:t>乙方應將展出作品之陳列、庫存處所告知甲方，並同意甲方到陳列、庫存處所盤點及確認作品狀態。如乙方不告知甲方，或無正當理由拒絕甲方盤點確認作品狀態，經甲方定合理期限催告仍不履行時，乙方應給付展出作品之定價予甲方。</w:t>
      </w:r>
    </w:p>
    <w:p w14:paraId="7E6D446C" w14:textId="77777777" w:rsidR="002860D9" w:rsidRPr="006155E9" w:rsidRDefault="002860D9" w:rsidP="00F27EE8">
      <w:pPr>
        <w:pStyle w:val="Web"/>
        <w:spacing w:before="0" w:beforeAutospacing="0" w:after="0" w:afterAutospacing="0"/>
        <w:ind w:left="154"/>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4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作品撤展</w:t>
      </w:r>
    </w:p>
    <w:p w14:paraId="765F3E08" w14:textId="44DE72A8" w:rsidR="002860D9" w:rsidRPr="006155E9" w:rsidRDefault="002860D9" w:rsidP="00F27EE8">
      <w:pPr>
        <w:pStyle w:val="Web"/>
        <w:spacing w:before="0" w:beforeAutospacing="0" w:after="0" w:afterAutospacing="0"/>
        <w:ind w:left="1120"/>
        <w:rPr>
          <w:rFonts w:ascii="Times New Roman" w:eastAsia="標楷體" w:hAnsi="Times New Roman" w:cs="Times New Roman"/>
          <w:color w:val="000000"/>
        </w:rPr>
      </w:pPr>
      <w:r w:rsidRPr="006155E9">
        <w:rPr>
          <w:rFonts w:ascii="Times New Roman" w:eastAsia="標楷體" w:hAnsi="Times New Roman" w:cs="Times New Roman"/>
          <w:color w:val="000000"/>
        </w:rPr>
        <w:t>甲方須配合展覽期間後</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日完成撤展（包括場地空間的復原及環境整潔的保持），若甲方未於以上期間內完成撤展行為，經乙方通知催告後，乙方得自行處理甲方放置於展覽空間之物品。</w:t>
      </w:r>
    </w:p>
    <w:p w14:paraId="24E175AB" w14:textId="77777777" w:rsidR="002860D9" w:rsidRPr="006155E9" w:rsidRDefault="002860D9" w:rsidP="002860D9">
      <w:pPr>
        <w:pStyle w:val="Web"/>
        <w:spacing w:before="0" w:beforeAutospacing="0" w:after="0" w:afterAutospacing="0"/>
        <w:ind w:left="1414"/>
        <w:rPr>
          <w:rFonts w:ascii="Times New Roman" w:eastAsia="標楷體" w:hAnsi="Times New Roman" w:cs="Times New Roman"/>
        </w:rPr>
      </w:pPr>
    </w:p>
    <w:p w14:paraId="3EDBBB48" w14:textId="77777777" w:rsidR="002860D9" w:rsidRPr="006155E9" w:rsidRDefault="002860D9" w:rsidP="002860D9">
      <w:pPr>
        <w:pStyle w:val="Web"/>
        <w:spacing w:before="0" w:beforeAutospacing="0" w:after="0" w:afterAutospacing="0"/>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八</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保險</w:t>
      </w:r>
    </w:p>
    <w:p w14:paraId="0EAC9519" w14:textId="77777777" w:rsidR="002860D9" w:rsidRPr="006155E9" w:rsidRDefault="002860D9" w:rsidP="00F27EE8">
      <w:pPr>
        <w:pStyle w:val="Web"/>
        <w:spacing w:before="0" w:beforeAutospacing="0" w:after="0" w:afterAutospacing="0"/>
        <w:ind w:left="1092"/>
        <w:rPr>
          <w:rFonts w:ascii="Times New Roman" w:eastAsia="標楷體" w:hAnsi="Times New Roman" w:cs="Times New Roman"/>
          <w:color w:val="000000"/>
        </w:rPr>
      </w:pPr>
      <w:r w:rsidRPr="006155E9">
        <w:rPr>
          <w:rFonts w:ascii="Times New Roman" w:eastAsia="標楷體" w:hAnsi="Times New Roman" w:cs="Times New Roman"/>
          <w:color w:val="000000"/>
        </w:rPr>
        <w:t>自任一作品從甲方處所離開運往乙方寄售通路處所時起至甲方最後一件作品運送回甲方處之期間，由乙方向保險公司為展出作品投保適當之藝術品綜合保險，其保險費用，除另以附件三約定外，由乙方負擔。乙方應提供保險合約予甲方。</w:t>
      </w:r>
    </w:p>
    <w:p w14:paraId="0DE08EB1" w14:textId="77777777" w:rsidR="002860D9" w:rsidRPr="006155E9" w:rsidRDefault="002860D9" w:rsidP="002860D9">
      <w:pPr>
        <w:rPr>
          <w:rFonts w:ascii="Times New Roman" w:eastAsia="標楷體" w:hAnsi="Times New Roman" w:cs="Times New Roman"/>
        </w:rPr>
      </w:pPr>
    </w:p>
    <w:p w14:paraId="18F0C867" w14:textId="77777777" w:rsidR="00A20C63" w:rsidRPr="006155E9" w:rsidRDefault="00A20C63" w:rsidP="00A20C63">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費用負擔</w:t>
      </w:r>
    </w:p>
    <w:p w14:paraId="6844D08C" w14:textId="77777777" w:rsidR="00A20C63" w:rsidRPr="006155E9" w:rsidRDefault="00A20C63" w:rsidP="00A20C63">
      <w:pPr>
        <w:ind w:leftChars="449" w:left="1078"/>
        <w:rPr>
          <w:rFonts w:ascii="Times New Roman" w:eastAsia="標楷體" w:hAnsi="Times New Roman" w:cs="Times New Roman"/>
        </w:rPr>
      </w:pPr>
      <w:r w:rsidRPr="006155E9">
        <w:rPr>
          <w:rFonts w:ascii="Times New Roman" w:eastAsia="標楷體" w:hAnsi="Times New Roman" w:cs="Times New Roman"/>
        </w:rPr>
        <w:t>除本合約或本合約附件（</w:t>
      </w:r>
      <w:r w:rsidRPr="006155E9">
        <w:rPr>
          <w:rFonts w:ascii="Times New Roman" w:eastAsia="標楷體" w:hAnsi="Times New Roman" w:cs="Times New Roman"/>
          <w:b/>
          <w:bCs/>
          <w:u w:val="single"/>
        </w:rPr>
        <w:t>附件三</w:t>
      </w:r>
      <w:r w:rsidRPr="006155E9">
        <w:rPr>
          <w:rFonts w:ascii="Times New Roman" w:eastAsia="標楷體" w:hAnsi="Times New Roman" w:cs="Times New Roman"/>
        </w:rPr>
        <w:t>：甲方需負擔或分擔之成本或費用項目）或甲乙雙方另有約定外，乙方因履行展覽業務之各項成本及費用，由乙方自行負擔。</w:t>
      </w:r>
    </w:p>
    <w:p w14:paraId="33018B1A" w14:textId="77777777" w:rsidR="00A20C63" w:rsidRPr="006155E9" w:rsidRDefault="00A20C63" w:rsidP="00A20C63">
      <w:pPr>
        <w:rPr>
          <w:rFonts w:ascii="Times New Roman" w:eastAsia="標楷體" w:hAnsi="Times New Roman" w:cs="Times New Roman"/>
        </w:rPr>
      </w:pPr>
    </w:p>
    <w:p w14:paraId="1B3FA9D5" w14:textId="02788702" w:rsidR="00B07003" w:rsidRPr="006155E9" w:rsidRDefault="00A20C63" w:rsidP="00A20C63">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報酬</w:t>
      </w:r>
      <w:r w:rsidRPr="006155E9">
        <w:rPr>
          <w:rFonts w:ascii="Times New Roman" w:eastAsia="標楷體" w:hAnsi="Times New Roman" w:cs="Times New Roman"/>
          <w:b/>
          <w:bCs/>
        </w:rPr>
        <w:t xml:space="preserve"> </w:t>
      </w:r>
    </w:p>
    <w:p w14:paraId="437CADD7" w14:textId="47CFEAF5" w:rsidR="00B07003" w:rsidRPr="006155E9" w:rsidRDefault="00B07003" w:rsidP="00B07003">
      <w:pPr>
        <w:ind w:leftChars="59" w:left="142"/>
        <w:rPr>
          <w:rFonts w:ascii="Times New Roman" w:eastAsia="標楷體" w:hAnsi="Times New Roman" w:cs="Times New Roman"/>
          <w:b/>
          <w:bCs/>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（以勾選者為準，未勾選者對雙方不生拘束效力）</w:t>
      </w:r>
    </w:p>
    <w:p w14:paraId="3DE5D265" w14:textId="77777777" w:rsidR="00A20C63" w:rsidRPr="006155E9" w:rsidRDefault="00A20C63" w:rsidP="00A20C63">
      <w:pPr>
        <w:ind w:leftChars="310" w:left="1066" w:hangingChars="134" w:hanging="322"/>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甲方無須支付任何費用予乙方，乙方亦無須支付任何報酬予甲方。</w:t>
      </w:r>
    </w:p>
    <w:p w14:paraId="34C54D20" w14:textId="77777777" w:rsidR="00A20C63" w:rsidRPr="006155E9" w:rsidRDefault="00A20C63" w:rsidP="00A20C63">
      <w:pPr>
        <w:ind w:leftChars="310" w:left="1066" w:hangingChars="134" w:hanging="322"/>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甲方應於</w:t>
      </w:r>
      <w:r w:rsidRPr="006155E9">
        <w:rPr>
          <w:rFonts w:ascii="Times New Roman" w:eastAsia="標楷體" w:hAnsi="Times New Roman" w:cs="Times New Roman"/>
        </w:rPr>
        <w:t>___</w:t>
      </w:r>
      <w:r w:rsidRPr="006155E9">
        <w:rPr>
          <w:rFonts w:ascii="Times New Roman" w:eastAsia="標楷體" w:hAnsi="Times New Roman" w:cs="Times New Roman"/>
        </w:rPr>
        <w:t>年</w:t>
      </w:r>
      <w:r w:rsidRPr="006155E9">
        <w:rPr>
          <w:rFonts w:ascii="Times New Roman" w:eastAsia="標楷體" w:hAnsi="Times New Roman" w:cs="Times New Roman"/>
        </w:rPr>
        <w:t>___</w:t>
      </w:r>
      <w:r w:rsidRPr="006155E9">
        <w:rPr>
          <w:rFonts w:ascii="Times New Roman" w:eastAsia="標楷體" w:hAnsi="Times New Roman" w:cs="Times New Roman"/>
        </w:rPr>
        <w:t>月</w:t>
      </w:r>
      <w:r w:rsidRPr="006155E9">
        <w:rPr>
          <w:rFonts w:ascii="Times New Roman" w:eastAsia="標楷體" w:hAnsi="Times New Roman" w:cs="Times New Roman"/>
        </w:rPr>
        <w:t>___</w:t>
      </w:r>
      <w:r w:rsidRPr="006155E9">
        <w:rPr>
          <w:rFonts w:ascii="Times New Roman" w:eastAsia="標楷體" w:hAnsi="Times New Roman" w:cs="Times New Roman"/>
        </w:rPr>
        <w:t>日前支付新台幣</w:t>
      </w:r>
      <w:r w:rsidRPr="006155E9">
        <w:rPr>
          <w:rFonts w:ascii="Times New Roman" w:eastAsia="標楷體" w:hAnsi="Times New Roman" w:cs="Times New Roman"/>
        </w:rPr>
        <w:t>___</w:t>
      </w:r>
      <w:r w:rsidRPr="006155E9">
        <w:rPr>
          <w:rFonts w:ascii="Times New Roman" w:eastAsia="標楷體" w:hAnsi="Times New Roman" w:cs="Times New Roman"/>
        </w:rPr>
        <w:t>元予乙方作為執行本合約之各項費用。</w:t>
      </w:r>
    </w:p>
    <w:p w14:paraId="102C95B3" w14:textId="22A7506C" w:rsidR="00A20C63" w:rsidRPr="006155E9" w:rsidRDefault="00A20C63" w:rsidP="00A20C63">
      <w:pPr>
        <w:ind w:leftChars="310" w:left="1066" w:hangingChars="134" w:hanging="322"/>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乙方應於</w:t>
      </w:r>
      <w:r w:rsidRPr="006155E9">
        <w:rPr>
          <w:rFonts w:ascii="Times New Roman" w:eastAsia="標楷體" w:hAnsi="Times New Roman" w:cs="Times New Roman"/>
        </w:rPr>
        <w:t>___</w:t>
      </w:r>
      <w:r w:rsidRPr="006155E9">
        <w:rPr>
          <w:rFonts w:ascii="Times New Roman" w:eastAsia="標楷體" w:hAnsi="Times New Roman" w:cs="Times New Roman"/>
        </w:rPr>
        <w:t>年</w:t>
      </w:r>
      <w:r w:rsidRPr="006155E9">
        <w:rPr>
          <w:rFonts w:ascii="Times New Roman" w:eastAsia="標楷體" w:hAnsi="Times New Roman" w:cs="Times New Roman"/>
        </w:rPr>
        <w:t>___</w:t>
      </w:r>
      <w:r w:rsidRPr="006155E9">
        <w:rPr>
          <w:rFonts w:ascii="Times New Roman" w:eastAsia="標楷體" w:hAnsi="Times New Roman" w:cs="Times New Roman"/>
        </w:rPr>
        <w:t>月</w:t>
      </w:r>
      <w:r w:rsidRPr="006155E9">
        <w:rPr>
          <w:rFonts w:ascii="Times New Roman" w:eastAsia="標楷體" w:hAnsi="Times New Roman" w:cs="Times New Roman"/>
        </w:rPr>
        <w:t>___</w:t>
      </w:r>
      <w:r w:rsidRPr="006155E9">
        <w:rPr>
          <w:rFonts w:ascii="Times New Roman" w:eastAsia="標楷體" w:hAnsi="Times New Roman" w:cs="Times New Roman"/>
        </w:rPr>
        <w:t>日前支付甲方新台幣</w:t>
      </w:r>
      <w:r w:rsidRPr="006155E9">
        <w:rPr>
          <w:rFonts w:ascii="Times New Roman" w:eastAsia="標楷體" w:hAnsi="Times New Roman" w:cs="Times New Roman"/>
        </w:rPr>
        <w:t>___</w:t>
      </w:r>
      <w:r w:rsidRPr="006155E9">
        <w:rPr>
          <w:rFonts w:ascii="Times New Roman" w:eastAsia="標楷體" w:hAnsi="Times New Roman" w:cs="Times New Roman"/>
        </w:rPr>
        <w:t>元作為執行本合約之報酬。</w:t>
      </w:r>
    </w:p>
    <w:p w14:paraId="0C0BF4C7" w14:textId="3354BAD6" w:rsidR="00B07003" w:rsidRPr="006155E9" w:rsidRDefault="00B07003" w:rsidP="00B07003">
      <w:pPr>
        <w:ind w:leftChars="102" w:left="1232" w:hangingChars="411" w:hanging="987"/>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rPr>
        <w:t xml:space="preserve"> </w:t>
      </w:r>
      <w:r w:rsidRPr="006155E9">
        <w:rPr>
          <w:rFonts w:ascii="Times New Roman" w:eastAsia="標楷體" w:hAnsi="Times New Roman" w:cs="Times New Roman"/>
        </w:rPr>
        <w:t>本合約約定之報酬及費用所涉稅賦之分擔方式，由甲乙雙方各依稅法負擔所應承擔之部分。</w:t>
      </w:r>
    </w:p>
    <w:p w14:paraId="1FBB86E7" w14:textId="78A1AF64" w:rsidR="00B07003" w:rsidRPr="006155E9" w:rsidRDefault="00B07003" w:rsidP="00B07003">
      <w:pPr>
        <w:ind w:leftChars="102" w:left="1232" w:hangingChars="411" w:hanging="987"/>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除本合約或甲乙雙方另有約定外，任一方不得向他方要求本合約約定價金、報酬、費用以外任何名目之金額、費用或補貼。</w:t>
      </w:r>
    </w:p>
    <w:p w14:paraId="1977BC09" w14:textId="0C0218AF" w:rsidR="00A20C63" w:rsidRPr="006155E9" w:rsidRDefault="00A20C63" w:rsidP="00A20C63">
      <w:pPr>
        <w:rPr>
          <w:rFonts w:ascii="Times New Roman" w:eastAsia="標楷體" w:hAnsi="Times New Roman" w:cs="Times New Roman"/>
        </w:rPr>
      </w:pPr>
    </w:p>
    <w:p w14:paraId="29480A48" w14:textId="77777777" w:rsidR="00A20C63" w:rsidRPr="006155E9" w:rsidRDefault="00A20C63" w:rsidP="00A20C63">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十一</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結算與給付</w:t>
      </w:r>
    </w:p>
    <w:p w14:paraId="4BBF380F" w14:textId="77777777" w:rsidR="00A20C63" w:rsidRPr="006155E9" w:rsidRDefault="00A20C63" w:rsidP="00A20C63">
      <w:pPr>
        <w:ind w:leftChars="145" w:left="348"/>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rPr>
        <w:t xml:space="preserve"> </w:t>
      </w:r>
      <w:r w:rsidRPr="006155E9">
        <w:rPr>
          <w:rFonts w:ascii="Times New Roman" w:eastAsia="標楷體" w:hAnsi="Times New Roman" w:cs="Times New Roman"/>
        </w:rPr>
        <w:t>如甲方應依前條規定支付費用，款項給付方式如下</w:t>
      </w:r>
      <w:r w:rsidRPr="006155E9">
        <w:rPr>
          <w:rFonts w:ascii="Times New Roman" w:eastAsia="標楷體" w:hAnsi="Times New Roman" w:cs="Times New Roman"/>
          <w:b/>
          <w:bCs/>
        </w:rPr>
        <w:t>：</w:t>
      </w:r>
    </w:p>
    <w:p w14:paraId="01D6715E" w14:textId="77777777" w:rsidR="00A20C63" w:rsidRPr="006155E9" w:rsidRDefault="00A20C63" w:rsidP="00A20C63">
      <w:pPr>
        <w:ind w:leftChars="413" w:left="2028" w:hangingChars="432" w:hanging="1037"/>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匯款（戶名：</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、銀行：</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、帳號：</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），相關手續費由</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負擔。</w:t>
      </w:r>
    </w:p>
    <w:p w14:paraId="1AC7D56E" w14:textId="77777777" w:rsidR="00A20C63" w:rsidRPr="006155E9" w:rsidRDefault="00A20C63" w:rsidP="00A20C63">
      <w:pPr>
        <w:ind w:leftChars="413" w:left="2028" w:hangingChars="432" w:hanging="1037"/>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其他：</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w:t>
      </w:r>
    </w:p>
    <w:p w14:paraId="7F538BDD" w14:textId="4036ACBC" w:rsidR="00A20C63" w:rsidRPr="006155E9" w:rsidRDefault="00A20C63" w:rsidP="00A20C63">
      <w:pPr>
        <w:ind w:leftChars="118" w:left="283"/>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如乙方應依前條規定支付報酬，款項給付方式如下：</w:t>
      </w:r>
    </w:p>
    <w:p w14:paraId="43671974" w14:textId="4C6CC25C" w:rsidR="00A20C63" w:rsidRPr="006155E9" w:rsidRDefault="00A20C63" w:rsidP="00A20C63">
      <w:pPr>
        <w:ind w:leftChars="412" w:left="2014" w:hanging="1025"/>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匯款（戶名：</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、銀行：</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、帳號：</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），相關手續費由</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負擔。</w:t>
      </w:r>
    </w:p>
    <w:p w14:paraId="067A9177" w14:textId="29FBFEB4" w:rsidR="00A20C63" w:rsidRPr="006155E9" w:rsidRDefault="00A20C63" w:rsidP="00A20C63">
      <w:pPr>
        <w:ind w:leftChars="412" w:left="2014" w:hanging="1025"/>
        <w:rPr>
          <w:rFonts w:ascii="Times New Roman" w:eastAsia="標楷體" w:hAnsi="Times New Roman" w:cs="Times New Roman"/>
        </w:rPr>
      </w:pPr>
      <w:r w:rsidRPr="006155E9">
        <w:rPr>
          <w:rFonts w:ascii="MS Gothic" w:eastAsia="MS Gothic" w:hAnsi="MS Gothic" w:cs="MS Gothic" w:hint="eastAsia"/>
        </w:rPr>
        <w:t>❏</w:t>
      </w:r>
      <w:r w:rsidRPr="006155E9">
        <w:rPr>
          <w:rFonts w:ascii="Times New Roman" w:eastAsia="標楷體" w:hAnsi="Times New Roman" w:cs="Times New Roman"/>
        </w:rPr>
        <w:t xml:space="preserve"> </w:t>
      </w:r>
      <w:r w:rsidRPr="006155E9">
        <w:rPr>
          <w:rFonts w:ascii="Times New Roman" w:eastAsia="標楷體" w:hAnsi="Times New Roman" w:cs="Times New Roman"/>
        </w:rPr>
        <w:t>其他：</w:t>
      </w:r>
      <w:r w:rsidRPr="006155E9">
        <w:rPr>
          <w:rFonts w:ascii="Times New Roman" w:eastAsia="標楷體" w:hAnsi="Times New Roman" w:cs="Times New Roman"/>
          <w:u w:val="single"/>
        </w:rPr>
        <w:t xml:space="preserve">            </w:t>
      </w:r>
      <w:r w:rsidRPr="006155E9">
        <w:rPr>
          <w:rFonts w:ascii="Times New Roman" w:eastAsia="標楷體" w:hAnsi="Times New Roman" w:cs="Times New Roman"/>
        </w:rPr>
        <w:t>。</w:t>
      </w:r>
    </w:p>
    <w:p w14:paraId="58DB26E0" w14:textId="4F6686B9" w:rsidR="00A20C63" w:rsidRPr="006155E9" w:rsidRDefault="00A20C63" w:rsidP="00A20C63">
      <w:pPr>
        <w:ind w:leftChars="117" w:left="1230" w:hanging="949"/>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rPr>
        <w:t xml:space="preserve"> </w:t>
      </w:r>
      <w:r w:rsidRPr="006155E9">
        <w:rPr>
          <w:rFonts w:ascii="Times New Roman" w:eastAsia="標楷體" w:hAnsi="Times New Roman" w:cs="Times New Roman"/>
        </w:rPr>
        <w:t>若任一方延遲給付款項時，他方得請求遲延給付之遲延利息，法定遲延利息之利率為週年百分之</w:t>
      </w:r>
      <w:r w:rsidRPr="006155E9">
        <w:rPr>
          <w:rFonts w:ascii="Times New Roman" w:eastAsia="標楷體" w:hAnsi="Times New Roman" w:cs="Times New Roman"/>
        </w:rPr>
        <w:t xml:space="preserve">5 </w:t>
      </w:r>
      <w:r w:rsidRPr="006155E9">
        <w:rPr>
          <w:rFonts w:ascii="Times New Roman" w:eastAsia="標楷體" w:hAnsi="Times New Roman" w:cs="Times New Roman"/>
        </w:rPr>
        <w:t>。</w:t>
      </w:r>
    </w:p>
    <w:p w14:paraId="5C402376" w14:textId="0CEDD842" w:rsidR="002860D9" w:rsidRPr="006155E9" w:rsidRDefault="002860D9">
      <w:pPr>
        <w:rPr>
          <w:rFonts w:ascii="Times New Roman" w:eastAsia="標楷體" w:hAnsi="Times New Roman" w:cs="Times New Roman"/>
        </w:rPr>
      </w:pPr>
    </w:p>
    <w:p w14:paraId="43161E01" w14:textId="77777777" w:rsidR="00A20C63" w:rsidRPr="006155E9" w:rsidRDefault="00A20C63" w:rsidP="00A20C63">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十二</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權利歸屬</w:t>
      </w:r>
    </w:p>
    <w:p w14:paraId="4289EBF9" w14:textId="77777777" w:rsidR="00A20C63" w:rsidRPr="006155E9" w:rsidRDefault="00A20C63" w:rsidP="00A20C63">
      <w:pPr>
        <w:ind w:leftChars="145" w:left="1328" w:hangingChars="408" w:hanging="980"/>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方所提供之展出作品之智慧財產權為甲方所有，若有侵害他人著作權或其他相關法律權益之情事，甲方須自負法律責任。乙方如知悉第三人有侵害甲方智慧財產權之情事時，應立即以書面通知甲方，並於甲方合理要求範圍內，協助甲方採取必要維護權益措施。</w:t>
      </w:r>
    </w:p>
    <w:p w14:paraId="402E809B" w14:textId="77777777" w:rsidR="00A20C63" w:rsidRPr="006155E9" w:rsidRDefault="00A20C63" w:rsidP="00A20C63">
      <w:pPr>
        <w:ind w:leftChars="145" w:left="1328" w:hangingChars="408" w:hanging="980"/>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甲方依本合約約定所提供予乙方之所有資料、圖片、照片等，皆為甲方所有或合法取得完整授權，若有侵害他人著作權或其他相關法律權益之情事，甲方須自負法律責任。</w:t>
      </w:r>
    </w:p>
    <w:p w14:paraId="53088948" w14:textId="77777777" w:rsidR="00A20C63" w:rsidRPr="006155E9" w:rsidRDefault="00A20C63" w:rsidP="00A20C63">
      <w:pPr>
        <w:ind w:leftChars="145" w:left="1328" w:hangingChars="408" w:hanging="980"/>
        <w:rPr>
          <w:rFonts w:ascii="Times New Roman" w:eastAsia="標楷體" w:hAnsi="Times New Roman" w:cs="Times New Roman"/>
        </w:rPr>
      </w:pPr>
      <w:r w:rsidRPr="006155E9">
        <w:rPr>
          <w:rFonts w:ascii="Times New Roman" w:eastAsia="標楷體" w:hAnsi="Times New Roman" w:cs="Times New Roman"/>
          <w:b/>
          <w:bCs/>
        </w:rPr>
        <w:lastRenderedPageBreak/>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乙方不得就甲方展出作品為任何設質或其他侵害甲方所有權及智慧財產權之行為。</w:t>
      </w:r>
    </w:p>
    <w:p w14:paraId="09877A3C" w14:textId="77777777" w:rsidR="00A20C63" w:rsidRPr="006155E9" w:rsidRDefault="00A20C63" w:rsidP="00A20C63">
      <w:pPr>
        <w:ind w:leftChars="145" w:left="1328" w:hangingChars="408" w:hanging="980"/>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4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甲乙任一方如有違反本條任一項約定，應對他方負損害負賠償責任。</w:t>
      </w:r>
    </w:p>
    <w:p w14:paraId="1B8E00EB" w14:textId="02EE33C6" w:rsidR="00A20C63" w:rsidRPr="006155E9" w:rsidRDefault="00A20C63" w:rsidP="00E77C47">
      <w:pPr>
        <w:rPr>
          <w:rFonts w:ascii="Times New Roman" w:eastAsia="標楷體" w:hAnsi="Times New Roman" w:cs="Times New Roman"/>
        </w:rPr>
      </w:pPr>
    </w:p>
    <w:p w14:paraId="08A55E4E" w14:textId="77777777" w:rsidR="00E77C47" w:rsidRPr="006155E9" w:rsidRDefault="00E77C47" w:rsidP="00E77C47">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十三</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智慧財產權</w:t>
      </w:r>
    </w:p>
    <w:p w14:paraId="4B1F9D84" w14:textId="77777777" w:rsidR="00E77C47" w:rsidRPr="006155E9" w:rsidRDefault="00E77C47" w:rsidP="00E77C47">
      <w:pPr>
        <w:ind w:leftChars="151" w:left="362"/>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推廣之授權：</w:t>
      </w:r>
    </w:p>
    <w:p w14:paraId="16EAC039" w14:textId="77777777" w:rsidR="00E77C47" w:rsidRPr="006155E9" w:rsidRDefault="00E77C47" w:rsidP="00E77C47">
      <w:pPr>
        <w:ind w:leftChars="548" w:left="1315"/>
        <w:rPr>
          <w:rFonts w:ascii="Times New Roman" w:eastAsia="標楷體" w:hAnsi="Times New Roman" w:cs="Times New Roman"/>
        </w:rPr>
      </w:pPr>
      <w:r w:rsidRPr="006155E9">
        <w:rPr>
          <w:rFonts w:ascii="Times New Roman" w:eastAsia="標楷體" w:hAnsi="Times New Roman" w:cs="Times New Roman"/>
        </w:rPr>
        <w:t>展覽期間，甲方同意無償授權乙方，於本合約推廣展出作品目的之合理範圍內使用甲方資料。如乙方使用超出甲方上開授權範圍，乙方應自行承擔相關法律責任，並應給付甲方新臺幣</w:t>
      </w:r>
      <w:r w:rsidRPr="006155E9">
        <w:rPr>
          <w:rFonts w:ascii="Times New Roman" w:eastAsia="標楷體" w:hAnsi="Times New Roman" w:cs="Times New Roman"/>
        </w:rPr>
        <w:t>________</w:t>
      </w:r>
      <w:r w:rsidRPr="006155E9">
        <w:rPr>
          <w:rFonts w:ascii="Times New Roman" w:eastAsia="標楷體" w:hAnsi="Times New Roman" w:cs="Times New Roman"/>
        </w:rPr>
        <w:t>萬元之懲罰性違約金，並對甲方負損害賠償責任。</w:t>
      </w:r>
    </w:p>
    <w:p w14:paraId="46DD1A6E" w14:textId="77777777" w:rsidR="00E77C47" w:rsidRPr="006155E9" w:rsidRDefault="00E77C47" w:rsidP="00E77C47">
      <w:pPr>
        <w:ind w:leftChars="140" w:left="33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原則上不得再授權：</w:t>
      </w:r>
    </w:p>
    <w:p w14:paraId="2B4BD1FE" w14:textId="77777777" w:rsidR="00E77C47" w:rsidRPr="006155E9" w:rsidRDefault="00E77C47" w:rsidP="00E77C47">
      <w:pPr>
        <w:ind w:leftChars="536" w:left="1286"/>
        <w:rPr>
          <w:rFonts w:ascii="Times New Roman" w:eastAsia="標楷體" w:hAnsi="Times New Roman" w:cs="Times New Roman"/>
        </w:rPr>
      </w:pPr>
      <w:r w:rsidRPr="006155E9">
        <w:rPr>
          <w:rFonts w:ascii="Times New Roman" w:eastAsia="標楷體" w:hAnsi="Times New Roman" w:cs="Times New Roman"/>
        </w:rPr>
        <w:t>未經甲方事前書面同意，乙方不得同意或再授權任何人使用甲方依本合約所提供之展出作品及甲方資料，若有違反，乙方應負擔法律責任，並應給付甲方新臺幣</w:t>
      </w:r>
      <w:r w:rsidRPr="006155E9">
        <w:rPr>
          <w:rFonts w:ascii="Times New Roman" w:eastAsia="標楷體" w:hAnsi="Times New Roman" w:cs="Times New Roman"/>
        </w:rPr>
        <w:t>________</w:t>
      </w:r>
      <w:r w:rsidRPr="006155E9">
        <w:rPr>
          <w:rFonts w:ascii="Times New Roman" w:eastAsia="標楷體" w:hAnsi="Times New Roman" w:cs="Times New Roman"/>
        </w:rPr>
        <w:t>萬元之懲罰性違約金。如經甲方同意再授權時，乙方應與被授權人簽署相關契約，約定被授權人於利用時應以適當方式載明著作權人為甲方及各該著作權人，如被授權人違反再授權契約，視同乙方違反本條約定。</w:t>
      </w:r>
    </w:p>
    <w:p w14:paraId="16C3C38F" w14:textId="77777777" w:rsidR="00E77C47" w:rsidRPr="006155E9" w:rsidRDefault="00E77C47" w:rsidP="00E77C47">
      <w:pPr>
        <w:ind w:leftChars="134" w:left="322"/>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權利歸屬之釐清及賠償：</w:t>
      </w:r>
    </w:p>
    <w:p w14:paraId="0F69FFFE" w14:textId="21A409F3" w:rsidR="003E1079" w:rsidRPr="006155E9" w:rsidRDefault="00E77C47" w:rsidP="003E1079">
      <w:pPr>
        <w:ind w:leftChars="536" w:left="1286"/>
        <w:rPr>
          <w:rFonts w:ascii="Times New Roman" w:eastAsia="標楷體" w:hAnsi="Times New Roman" w:cs="Times New Roman"/>
        </w:rPr>
      </w:pPr>
      <w:r w:rsidRPr="006155E9">
        <w:rPr>
          <w:rFonts w:ascii="Times New Roman" w:eastAsia="標楷體" w:hAnsi="Times New Roman" w:cs="Times New Roman"/>
        </w:rPr>
        <w:t>若展出作品及甲方資料遭第三人主張侵害著作權，乙方應立即以書面通知甲方，甲方同意協助乙方及相關被授權人釐清著作權之歸屬，並提出展出作品之創作紀錄或其他可供證明其為甲方創作之證明，否則乙方若因此受有任何損害，甲方應負損害賠償責任。</w:t>
      </w:r>
    </w:p>
    <w:p w14:paraId="2D1E7F87" w14:textId="060F2621" w:rsidR="003E1079" w:rsidRPr="006155E9" w:rsidRDefault="003E1079" w:rsidP="003E1079">
      <w:pPr>
        <w:rPr>
          <w:rFonts w:ascii="Times New Roman" w:eastAsia="標楷體" w:hAnsi="Times New Roman" w:cs="Times New Roman"/>
        </w:rPr>
      </w:pPr>
    </w:p>
    <w:p w14:paraId="53F87C4B" w14:textId="77777777" w:rsidR="003E1079" w:rsidRPr="006155E9" w:rsidRDefault="003E1079" w:rsidP="003E1079">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十四</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姓名與肖像之使用</w:t>
      </w:r>
    </w:p>
    <w:p w14:paraId="7EC533DE" w14:textId="77777777" w:rsidR="003E1079" w:rsidRPr="006155E9" w:rsidRDefault="003E1079" w:rsidP="003E1079">
      <w:pPr>
        <w:ind w:leftChars="140" w:left="1302" w:hangingChars="402" w:hanging="96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甲方同意乙方於展覽期間內得基於履行本合約目的範圍內，自行或同意他人使用甲方之姓名（含藝名、別名或其他稱號）、聲音、文字、影像、照片與各種肖像素材（以下統稱「甲方姓名及素材」）。</w:t>
      </w:r>
    </w:p>
    <w:p w14:paraId="6E63B7B1" w14:textId="77777777" w:rsidR="003E1079" w:rsidRPr="006155E9" w:rsidRDefault="003E1079" w:rsidP="003E1079">
      <w:pPr>
        <w:ind w:leftChars="140" w:left="1302" w:hangingChars="402" w:hanging="96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甲方有權以書面禁止乙方使用甲方姓名及素材，乙方於收受書面通知後，應立即停用並將素材撤除、收回或下架。</w:t>
      </w:r>
    </w:p>
    <w:p w14:paraId="028AFECF" w14:textId="77777777" w:rsidR="003E1079" w:rsidRPr="006155E9" w:rsidRDefault="003E1079" w:rsidP="003E1079">
      <w:pPr>
        <w:ind w:leftChars="140" w:left="1302" w:hangingChars="402" w:hanging="96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如乙方於展覽期間屆滿後，仍欲使用甲方之姓名及素材或其他個人資料，應事先告知甲方並取得書面同意，始能繼續使用。</w:t>
      </w:r>
    </w:p>
    <w:p w14:paraId="0E36696D" w14:textId="2A85809A" w:rsidR="003E1079" w:rsidRPr="006155E9" w:rsidRDefault="003E1079" w:rsidP="003E1079">
      <w:pPr>
        <w:rPr>
          <w:rFonts w:ascii="Times New Roman" w:eastAsia="標楷體" w:hAnsi="Times New Roman" w:cs="Times New Roman"/>
        </w:rPr>
      </w:pPr>
    </w:p>
    <w:p w14:paraId="280C0729" w14:textId="77777777" w:rsidR="003E1079" w:rsidRPr="006155E9" w:rsidRDefault="003E1079" w:rsidP="003E1079">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十五</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保密義務</w:t>
      </w:r>
    </w:p>
    <w:p w14:paraId="707B7BCB" w14:textId="77777777" w:rsidR="003E1079" w:rsidRPr="006155E9" w:rsidRDefault="003E1079" w:rsidP="003E1079">
      <w:pPr>
        <w:ind w:leftChars="146" w:left="1301" w:hangingChars="396" w:hanging="951"/>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無論是否於本合約有效期間內，非經他方事前書面同意，甲乙任一方不得以任何方式對外說明、或以直接或間接方式公開、洩漏或交付本合約之內容及因履行本合約所知悉或持有他方一切價格、費</w:t>
      </w:r>
      <w:r w:rsidRPr="006155E9">
        <w:rPr>
          <w:rFonts w:ascii="Times New Roman" w:eastAsia="標楷體" w:hAnsi="Times New Roman" w:cs="Times New Roman"/>
        </w:rPr>
        <w:lastRenderedPageBreak/>
        <w:t>用、拆分比例、業務、財務、企劃等機密資訊，不論是否標示機密或類似之文字；或其他經任一方認定或標記為機密之文件、資料及資訊。</w:t>
      </w:r>
    </w:p>
    <w:p w14:paraId="4C491B06" w14:textId="77777777" w:rsidR="003E1079" w:rsidRPr="006155E9" w:rsidRDefault="003E1079" w:rsidP="003E1079">
      <w:pPr>
        <w:ind w:leftChars="146" w:left="1301" w:hangingChars="396" w:hanging="951"/>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甲乙任一方應使其受僱人或其他有必要接觸前項機密資訊之人，簽署並負擔與本條相當之保密義務。</w:t>
      </w:r>
    </w:p>
    <w:p w14:paraId="2B9E8DD2" w14:textId="77777777" w:rsidR="003E1079" w:rsidRPr="006155E9" w:rsidRDefault="003E1079" w:rsidP="003E1079">
      <w:pPr>
        <w:ind w:leftChars="146" w:left="1301" w:hangingChars="396" w:hanging="951"/>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本條保密義務不因撤展後銷售期間屆滿或本合約終止或解除而失其效力。</w:t>
      </w:r>
    </w:p>
    <w:p w14:paraId="7CB3868E" w14:textId="77777777" w:rsidR="003E1079" w:rsidRPr="006155E9" w:rsidRDefault="003E1079" w:rsidP="003E1079">
      <w:pPr>
        <w:ind w:leftChars="146" w:left="1301" w:hangingChars="396" w:hanging="951"/>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4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違反本條保密義務之一方，應給付他方新臺幣</w:t>
      </w:r>
      <w:r w:rsidRPr="006155E9">
        <w:rPr>
          <w:rFonts w:ascii="Times New Roman" w:eastAsia="標楷體" w:hAnsi="Times New Roman" w:cs="Times New Roman"/>
        </w:rPr>
        <w:t>________</w:t>
      </w:r>
      <w:r w:rsidRPr="006155E9">
        <w:rPr>
          <w:rFonts w:ascii="Times New Roman" w:eastAsia="標楷體" w:hAnsi="Times New Roman" w:cs="Times New Roman"/>
        </w:rPr>
        <w:t>萬元之懲罰性違約金，並對他方負損害賠償責任。</w:t>
      </w:r>
    </w:p>
    <w:p w14:paraId="0E3DEA8D" w14:textId="77777777" w:rsidR="003E1079" w:rsidRPr="006155E9" w:rsidRDefault="003E1079" w:rsidP="003E1079">
      <w:pPr>
        <w:rPr>
          <w:rFonts w:ascii="Times New Roman" w:eastAsia="標楷體" w:hAnsi="Times New Roman" w:cs="Times New Roman"/>
        </w:rPr>
      </w:pPr>
    </w:p>
    <w:p w14:paraId="785BEB86" w14:textId="77777777" w:rsidR="003E1079" w:rsidRPr="006155E9" w:rsidRDefault="003E1079" w:rsidP="003E1079">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十六</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個資法令遵循</w:t>
      </w:r>
    </w:p>
    <w:p w14:paraId="79677EBE" w14:textId="77777777" w:rsidR="003E1079" w:rsidRPr="006155E9" w:rsidRDefault="003E1079" w:rsidP="003E1079">
      <w:pPr>
        <w:ind w:leftChars="554" w:left="1330"/>
        <w:rPr>
          <w:rFonts w:ascii="Times New Roman" w:eastAsia="標楷體" w:hAnsi="Times New Roman" w:cs="Times New Roman"/>
        </w:rPr>
      </w:pPr>
      <w:r w:rsidRPr="006155E9">
        <w:rPr>
          <w:rFonts w:ascii="Times New Roman" w:eastAsia="標楷體" w:hAnsi="Times New Roman" w:cs="Times New Roman"/>
        </w:rPr>
        <w:t>乙方為履行本合約或因執行展覽業務之目的而蒐集、處理、利用任何有關甲方或第三人之個人資料，應遵守並符合個人資料保護法等相關規定。</w:t>
      </w:r>
    </w:p>
    <w:p w14:paraId="12764406" w14:textId="77777777" w:rsidR="003E1079" w:rsidRPr="006155E9" w:rsidRDefault="003E1079" w:rsidP="003E1079">
      <w:pPr>
        <w:rPr>
          <w:rFonts w:ascii="Times New Roman" w:eastAsia="標楷體" w:hAnsi="Times New Roman" w:cs="Times New Roman"/>
        </w:rPr>
      </w:pPr>
    </w:p>
    <w:p w14:paraId="1AA827E9" w14:textId="77777777" w:rsidR="003E1079" w:rsidRPr="006155E9" w:rsidRDefault="003E1079" w:rsidP="003E1079">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十七</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違約處理</w:t>
      </w:r>
    </w:p>
    <w:p w14:paraId="400FD8A1" w14:textId="77777777" w:rsidR="003E1079" w:rsidRPr="006155E9" w:rsidRDefault="003E1079" w:rsidP="003E1079">
      <w:pPr>
        <w:ind w:leftChars="145" w:left="1314" w:hangingChars="402" w:hanging="96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乙任一方如違反本合約之約定，經他方以書面訂定合理期間催告違約方補正，屆期未能補正，或該違約無從補正者，他方有權向違約方請求損害賠償（包含且不限於律師費、訴訟費、和解金、仲裁費用），並得終止本合約。</w:t>
      </w:r>
    </w:p>
    <w:p w14:paraId="3AF6812A" w14:textId="77777777" w:rsidR="003E1079" w:rsidRPr="006155E9" w:rsidRDefault="003E1079" w:rsidP="003E1079">
      <w:pPr>
        <w:ind w:leftChars="145" w:left="1314" w:hangingChars="402" w:hanging="96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rPr>
        <w:t xml:space="preserve"> </w:t>
      </w:r>
      <w:r w:rsidRPr="006155E9">
        <w:rPr>
          <w:rFonts w:ascii="Times New Roman" w:eastAsia="標楷體" w:hAnsi="Times New Roman" w:cs="Times New Roman"/>
        </w:rPr>
        <w:t>甲乙任一方未依約定期限給付款項時，他方得終止契約。</w:t>
      </w:r>
    </w:p>
    <w:p w14:paraId="1DC5F895" w14:textId="77777777" w:rsidR="003E1079" w:rsidRPr="006155E9" w:rsidRDefault="003E1079" w:rsidP="003E1079">
      <w:pPr>
        <w:ind w:leftChars="145" w:left="1314" w:hangingChars="402" w:hanging="966"/>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3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除甲乙雙方另有約定外，甲乙雙方同意，甲方違反本合約時，除係故意者外，以依本合約應向乙方收取及已收取之價金及報酬，作為甲方對乙方所負損害賠償責任總金額之上限。</w:t>
      </w:r>
    </w:p>
    <w:p w14:paraId="321BDEAE" w14:textId="77777777" w:rsidR="003E1079" w:rsidRPr="006155E9" w:rsidRDefault="003E1079" w:rsidP="003E1079">
      <w:pPr>
        <w:rPr>
          <w:rFonts w:ascii="Times New Roman" w:eastAsia="標楷體" w:hAnsi="Times New Roman" w:cs="Times New Roman"/>
        </w:rPr>
      </w:pPr>
    </w:p>
    <w:p w14:paraId="288FDE1E" w14:textId="77777777" w:rsidR="003E1079" w:rsidRPr="006155E9" w:rsidRDefault="003E1079" w:rsidP="003E1079">
      <w:pPr>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十八</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條</w:t>
      </w:r>
      <w:r w:rsidRPr="006155E9">
        <w:rPr>
          <w:rFonts w:ascii="Times New Roman" w:eastAsia="標楷體" w:hAnsi="Times New Roman" w:cs="Times New Roman"/>
          <w:b/>
          <w:bCs/>
        </w:rPr>
        <w:t xml:space="preserve"> </w:t>
      </w:r>
      <w:r w:rsidRPr="006155E9">
        <w:rPr>
          <w:rFonts w:ascii="Times New Roman" w:eastAsia="標楷體" w:hAnsi="Times New Roman" w:cs="Times New Roman"/>
          <w:b/>
          <w:bCs/>
        </w:rPr>
        <w:t>合約終止</w:t>
      </w:r>
    </w:p>
    <w:p w14:paraId="3248DC46" w14:textId="77777777" w:rsidR="003E1079" w:rsidRPr="006155E9" w:rsidRDefault="003E1079" w:rsidP="003E1079">
      <w:pPr>
        <w:ind w:leftChars="146" w:left="1301" w:hangingChars="396" w:hanging="951"/>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1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甲乙任一方有解散、歇業、破產、重整、清算、停業、被廢止登記，或被票據交換所公告為拒絕往來戶，或有無法清償之虞等重大影響債信之情事發生時，他方得終止本合約。</w:t>
      </w:r>
    </w:p>
    <w:p w14:paraId="4EB2D290" w14:textId="3200C5CB" w:rsidR="003E1079" w:rsidRPr="006155E9" w:rsidRDefault="003E1079" w:rsidP="00BA725B">
      <w:pPr>
        <w:ind w:leftChars="146" w:left="1301" w:hangingChars="396" w:hanging="951"/>
        <w:rPr>
          <w:rFonts w:ascii="Times New Roman" w:eastAsia="標楷體" w:hAnsi="Times New Roman" w:cs="Times New Roman"/>
        </w:rPr>
      </w:pPr>
      <w:r w:rsidRPr="006155E9">
        <w:rPr>
          <w:rFonts w:ascii="Times New Roman" w:eastAsia="標楷體" w:hAnsi="Times New Roman" w:cs="Times New Roman"/>
          <w:b/>
          <w:bCs/>
        </w:rPr>
        <w:t>第</w:t>
      </w:r>
      <w:r w:rsidRPr="006155E9">
        <w:rPr>
          <w:rFonts w:ascii="Times New Roman" w:eastAsia="標楷體" w:hAnsi="Times New Roman" w:cs="Times New Roman"/>
          <w:b/>
          <w:bCs/>
        </w:rPr>
        <w:t xml:space="preserve"> 2 </w:t>
      </w:r>
      <w:r w:rsidRPr="006155E9">
        <w:rPr>
          <w:rFonts w:ascii="Times New Roman" w:eastAsia="標楷體" w:hAnsi="Times New Roman" w:cs="Times New Roman"/>
          <w:b/>
          <w:bCs/>
        </w:rPr>
        <w:t>項</w:t>
      </w:r>
      <w:r w:rsidRPr="006155E9">
        <w:rPr>
          <w:rFonts w:ascii="Times New Roman" w:eastAsia="標楷體" w:hAnsi="Times New Roman" w:cs="Times New Roman"/>
          <w:b/>
          <w:bCs/>
        </w:rPr>
        <w:t xml:space="preserve"> </w:t>
      </w:r>
      <w:r w:rsidRPr="006155E9">
        <w:rPr>
          <w:rFonts w:ascii="Times New Roman" w:eastAsia="標楷體" w:hAnsi="Times New Roman" w:cs="Times New Roman"/>
        </w:rPr>
        <w:t>除本合約另有約定外，甲乙任一方不得任意終止本合約。甲乙任一方若欲提前終止本合約，應由甲乙雙方以書面協議為之。</w:t>
      </w:r>
    </w:p>
    <w:p w14:paraId="5EA36970" w14:textId="1CD4B1AD" w:rsidR="003E1079" w:rsidRPr="006155E9" w:rsidRDefault="003E1079" w:rsidP="003E1079">
      <w:pPr>
        <w:rPr>
          <w:rFonts w:ascii="Times New Roman" w:eastAsia="標楷體" w:hAnsi="Times New Roman" w:cs="Times New Roman"/>
        </w:rPr>
      </w:pPr>
    </w:p>
    <w:p w14:paraId="70225191" w14:textId="12D34BB3" w:rsidR="00EE3154" w:rsidRPr="006155E9" w:rsidRDefault="00EE3154" w:rsidP="00EE3154">
      <w:pPr>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十九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條</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綜合條款</w:t>
      </w:r>
    </w:p>
    <w:p w14:paraId="6FA01D29"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定義：</w:t>
      </w:r>
    </w:p>
    <w:p w14:paraId="6C8BA6E7" w14:textId="77777777" w:rsidR="00EE3154" w:rsidRPr="006155E9" w:rsidRDefault="00EE3154" w:rsidP="00EE3154">
      <w:pPr>
        <w:spacing w:before="48" w:after="48"/>
        <w:ind w:left="1302"/>
        <w:jc w:val="both"/>
        <w:rPr>
          <w:rFonts w:ascii="Times New Roman" w:eastAsia="標楷體" w:hAnsi="Times New Roman" w:cs="Times New Roman"/>
        </w:rPr>
      </w:pPr>
      <w:r w:rsidRPr="006155E9">
        <w:rPr>
          <w:rFonts w:ascii="Times New Roman" w:eastAsia="標楷體" w:hAnsi="Times New Roman" w:cs="Times New Roman"/>
          <w:color w:val="000000"/>
        </w:rPr>
        <w:t>本合約所載之「日」，除特別約定以外，均為工作日。</w:t>
      </w:r>
    </w:p>
    <w:p w14:paraId="448ED33E" w14:textId="77777777" w:rsidR="00EE3154" w:rsidRPr="006155E9" w:rsidRDefault="00EE3154" w:rsidP="00EE3154">
      <w:pPr>
        <w:spacing w:before="48" w:after="48"/>
        <w:ind w:left="336" w:firstLine="12"/>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2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不可抗力：</w:t>
      </w:r>
    </w:p>
    <w:p w14:paraId="364ADDF2" w14:textId="77777777" w:rsidR="00EE3154" w:rsidRPr="006155E9" w:rsidRDefault="00EE3154" w:rsidP="00EE3154">
      <w:pPr>
        <w:spacing w:before="48" w:after="48"/>
        <w:ind w:left="1302"/>
        <w:jc w:val="both"/>
        <w:rPr>
          <w:rFonts w:ascii="Times New Roman" w:eastAsia="標楷體" w:hAnsi="Times New Roman" w:cs="Times New Roman"/>
        </w:rPr>
      </w:pPr>
      <w:r w:rsidRPr="006155E9">
        <w:rPr>
          <w:rFonts w:ascii="Times New Roman" w:eastAsia="標楷體" w:hAnsi="Times New Roman" w:cs="Times New Roman"/>
          <w:color w:val="000000"/>
        </w:rPr>
        <w:lastRenderedPageBreak/>
        <w:t>任一方若由於颱風、地震、水災、火災、戰爭、恐怖攻擊、暴動、罷工、政府法令等不可抗力，而未能履行本合約義務時，不負違約及損害賠償責任。</w:t>
      </w:r>
    </w:p>
    <w:p w14:paraId="71316062"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3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通知：</w:t>
      </w:r>
    </w:p>
    <w:p w14:paraId="0E4B76C8" w14:textId="77777777" w:rsidR="00EE3154" w:rsidRPr="006155E9" w:rsidRDefault="00EE3154" w:rsidP="00EE3154">
      <w:pPr>
        <w:spacing w:before="48" w:after="48"/>
        <w:ind w:left="1330"/>
        <w:jc w:val="both"/>
        <w:rPr>
          <w:rFonts w:ascii="Times New Roman" w:eastAsia="標楷體" w:hAnsi="Times New Roman" w:cs="Times New Roman"/>
        </w:rPr>
      </w:pPr>
      <w:r w:rsidRPr="006155E9">
        <w:rPr>
          <w:rFonts w:ascii="Times New Roman" w:eastAsia="標楷體" w:hAnsi="Times New Roman" w:cs="Times New Roman"/>
          <w:color w:val="000000"/>
        </w:rPr>
        <w:t>甲乙任一方有依本合約提供資料或通知他方之必要時，除甲乙雙方另有書面約定外，均應按本合約所記載立約人之通訊地址寄送。任一方就本合約所載通訊地址如有變更時，應事前以書面通知他方，如怠為通知而導致本合約相關資料或通知無法送達或遭拒收、退件時，將以向本合約所載原通訊地址寄出該資料或通知時（得以寄達地郵戳為憑），視為已合法提供或通知。</w:t>
      </w:r>
    </w:p>
    <w:p w14:paraId="00188EC8"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4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禁止轉讓：</w:t>
      </w:r>
    </w:p>
    <w:p w14:paraId="492A4401" w14:textId="77777777" w:rsidR="00EE3154" w:rsidRPr="006155E9" w:rsidRDefault="00EE3154" w:rsidP="00EE3154">
      <w:pPr>
        <w:spacing w:before="48" w:after="48"/>
        <w:ind w:left="1316"/>
        <w:jc w:val="both"/>
        <w:rPr>
          <w:rFonts w:ascii="Times New Roman" w:eastAsia="標楷體" w:hAnsi="Times New Roman" w:cs="Times New Roman"/>
        </w:rPr>
      </w:pPr>
      <w:r w:rsidRPr="006155E9">
        <w:rPr>
          <w:rFonts w:ascii="Times New Roman" w:eastAsia="標楷體" w:hAnsi="Times New Roman" w:cs="Times New Roman"/>
          <w:color w:val="000000"/>
        </w:rPr>
        <w:t>除本合約另有約定外，任一方非經他方書面同意，不得將本合約相關權利義務全部或一部轉讓第三人，或供作擔保。</w:t>
      </w:r>
    </w:p>
    <w:p w14:paraId="757FC0CA"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5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合約修改：</w:t>
      </w:r>
    </w:p>
    <w:p w14:paraId="4113F879" w14:textId="77777777" w:rsidR="00EE3154" w:rsidRPr="006155E9" w:rsidRDefault="00EE3154" w:rsidP="00EE3154">
      <w:pPr>
        <w:spacing w:before="48" w:after="48"/>
        <w:ind w:leftChars="548" w:left="1315"/>
        <w:jc w:val="both"/>
        <w:rPr>
          <w:rFonts w:ascii="Times New Roman" w:eastAsia="標楷體" w:hAnsi="Times New Roman" w:cs="Times New Roman"/>
        </w:rPr>
      </w:pPr>
      <w:r w:rsidRPr="006155E9">
        <w:rPr>
          <w:rFonts w:ascii="Times New Roman" w:eastAsia="標楷體" w:hAnsi="Times New Roman" w:cs="Times New Roman"/>
          <w:color w:val="000000"/>
        </w:rPr>
        <w:t>本合約之增刪、修改或補充，應經甲乙雙方協商後以書面簽署。</w:t>
      </w:r>
    </w:p>
    <w:p w14:paraId="363013CC"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6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附件效力：</w:t>
      </w:r>
    </w:p>
    <w:p w14:paraId="6D744AC7" w14:textId="77777777" w:rsidR="00EE3154" w:rsidRPr="006155E9" w:rsidRDefault="00EE3154" w:rsidP="00EE3154">
      <w:pPr>
        <w:spacing w:before="48" w:after="48"/>
        <w:ind w:left="1274"/>
        <w:jc w:val="both"/>
        <w:rPr>
          <w:rFonts w:ascii="Times New Roman" w:eastAsia="標楷體" w:hAnsi="Times New Roman" w:cs="Times New Roman"/>
        </w:rPr>
      </w:pPr>
      <w:r w:rsidRPr="006155E9">
        <w:rPr>
          <w:rFonts w:ascii="Times New Roman" w:eastAsia="標楷體" w:hAnsi="Times New Roman" w:cs="Times New Roman"/>
          <w:color w:val="000000"/>
        </w:rPr>
        <w:t>本合約所有附件構成本合約之一部分，與合約本文有同一效力。如附件之約定與合約本文衝突時，優先適用合約本文之約定。</w:t>
      </w:r>
    </w:p>
    <w:p w14:paraId="2165B40C"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7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完全合意：</w:t>
      </w:r>
    </w:p>
    <w:p w14:paraId="55B8FEA9" w14:textId="77777777" w:rsidR="00EE3154" w:rsidRPr="006155E9" w:rsidRDefault="00EE3154" w:rsidP="00EE3154">
      <w:pPr>
        <w:spacing w:before="48" w:after="48"/>
        <w:ind w:left="1302"/>
        <w:jc w:val="both"/>
        <w:rPr>
          <w:rFonts w:ascii="Times New Roman" w:eastAsia="標楷體" w:hAnsi="Times New Roman" w:cs="Times New Roman"/>
        </w:rPr>
      </w:pPr>
      <w:r w:rsidRPr="006155E9">
        <w:rPr>
          <w:rFonts w:ascii="Times New Roman" w:eastAsia="標楷體" w:hAnsi="Times New Roman" w:cs="Times New Roman"/>
          <w:color w:val="000000"/>
        </w:rPr>
        <w:t>本合約及其附件取代雙方先前任何的口頭或書面之談判、聲明、陳述、承諾或合意。</w:t>
      </w:r>
    </w:p>
    <w:p w14:paraId="350E6C1E"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8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一部無效：</w:t>
      </w:r>
    </w:p>
    <w:p w14:paraId="055682C2" w14:textId="77777777" w:rsidR="00EE3154" w:rsidRPr="006155E9" w:rsidRDefault="00EE3154" w:rsidP="00EE3154">
      <w:pPr>
        <w:spacing w:before="48" w:after="48"/>
        <w:ind w:left="1302"/>
        <w:jc w:val="both"/>
        <w:rPr>
          <w:rFonts w:ascii="Times New Roman" w:eastAsia="標楷體" w:hAnsi="Times New Roman" w:cs="Times New Roman"/>
        </w:rPr>
      </w:pPr>
      <w:r w:rsidRPr="006155E9">
        <w:rPr>
          <w:rFonts w:ascii="Times New Roman" w:eastAsia="標楷體" w:hAnsi="Times New Roman" w:cs="Times New Roman"/>
          <w:color w:val="000000"/>
        </w:rPr>
        <w:t>本合約任何條款或條款部分內容如與法令牴觸或依法被認定無效者，僅該部分無效，本合約之其他條款或條款其他內容仍應繼續有效。</w:t>
      </w:r>
    </w:p>
    <w:p w14:paraId="62E3075E"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9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b/>
          <w:bCs/>
          <w:color w:val="000000"/>
        </w:rPr>
        <w:t>準據法與管轄法院：</w:t>
      </w:r>
    </w:p>
    <w:p w14:paraId="3A9E9883" w14:textId="77777777" w:rsidR="00EE3154" w:rsidRPr="006155E9" w:rsidRDefault="00EE3154" w:rsidP="00EE3154">
      <w:pPr>
        <w:spacing w:before="48" w:after="48"/>
        <w:ind w:left="1288"/>
        <w:jc w:val="both"/>
        <w:rPr>
          <w:rFonts w:ascii="Times New Roman" w:eastAsia="標楷體" w:hAnsi="Times New Roman" w:cs="Times New Roman"/>
        </w:rPr>
      </w:pPr>
      <w:r w:rsidRPr="006155E9">
        <w:rPr>
          <w:rFonts w:ascii="Times New Roman" w:eastAsia="標楷體" w:hAnsi="Times New Roman" w:cs="Times New Roman"/>
          <w:color w:val="000000"/>
        </w:rPr>
        <w:t>本合約以中華民國法律為準據法。就本合約所生爭執，甲乙雙方應本於誠信原則協商解決。若仍涉訟時，甲乙雙方合意以</w:t>
      </w:r>
      <w:r w:rsidRPr="006155E9">
        <w:rPr>
          <w:rFonts w:ascii="Times New Roman" w:eastAsia="標楷體" w:hAnsi="Times New Roman" w:cs="Times New Roman"/>
          <w:color w:val="000000"/>
        </w:rPr>
        <w:t>___________</w:t>
      </w:r>
      <w:r w:rsidRPr="006155E9">
        <w:rPr>
          <w:rFonts w:ascii="Times New Roman" w:eastAsia="標楷體" w:hAnsi="Times New Roman" w:cs="Times New Roman"/>
          <w:color w:val="000000"/>
        </w:rPr>
        <w:t>地方法院為第一審管轄法院。</w:t>
      </w:r>
    </w:p>
    <w:p w14:paraId="714D9AA0" w14:textId="77777777" w:rsidR="00EE3154" w:rsidRPr="006155E9" w:rsidRDefault="00EE3154" w:rsidP="00EE3154">
      <w:pPr>
        <w:spacing w:before="48" w:after="48"/>
        <w:ind w:left="336"/>
        <w:jc w:val="both"/>
        <w:rPr>
          <w:rFonts w:ascii="Times New Roman" w:eastAsia="標楷體" w:hAnsi="Times New Roman" w:cs="Times New Roman"/>
        </w:rPr>
      </w:pPr>
      <w:r w:rsidRPr="006155E9">
        <w:rPr>
          <w:rFonts w:ascii="Times New Roman" w:eastAsia="標楷體" w:hAnsi="Times New Roman" w:cs="Times New Roman"/>
          <w:b/>
          <w:bCs/>
          <w:color w:val="000000"/>
        </w:rPr>
        <w:t>第</w:t>
      </w:r>
      <w:r w:rsidRPr="006155E9">
        <w:rPr>
          <w:rFonts w:ascii="Times New Roman" w:eastAsia="標楷體" w:hAnsi="Times New Roman" w:cs="Times New Roman"/>
          <w:b/>
          <w:bCs/>
          <w:color w:val="000000"/>
        </w:rPr>
        <w:t xml:space="preserve"> 10 </w:t>
      </w:r>
      <w:r w:rsidRPr="006155E9">
        <w:rPr>
          <w:rFonts w:ascii="Times New Roman" w:eastAsia="標楷體" w:hAnsi="Times New Roman" w:cs="Times New Roman"/>
          <w:b/>
          <w:bCs/>
          <w:color w:val="000000"/>
        </w:rPr>
        <w:t>項</w:t>
      </w:r>
      <w:r w:rsidRPr="006155E9">
        <w:rPr>
          <w:rFonts w:ascii="Times New Roman" w:eastAsia="標楷體" w:hAnsi="Times New Roman" w:cs="Times New Roman"/>
          <w:b/>
          <w:bCs/>
          <w:color w:val="000000"/>
        </w:rPr>
        <w:t xml:space="preserve"> </w:t>
      </w:r>
      <w:r w:rsidRPr="006155E9">
        <w:rPr>
          <w:rFonts w:ascii="Times New Roman" w:eastAsia="標楷體" w:hAnsi="Times New Roman" w:cs="Times New Roman"/>
          <w:b/>
          <w:bCs/>
          <w:color w:val="000000"/>
        </w:rPr>
        <w:t>合約生效及份數：</w:t>
      </w:r>
    </w:p>
    <w:p w14:paraId="4931DF70" w14:textId="77777777" w:rsidR="00EE3154" w:rsidRPr="006155E9" w:rsidRDefault="00EE3154" w:rsidP="00EE3154">
      <w:pPr>
        <w:spacing w:before="48" w:after="48"/>
        <w:ind w:left="1400"/>
        <w:jc w:val="both"/>
        <w:rPr>
          <w:rFonts w:ascii="Times New Roman" w:eastAsia="標楷體" w:hAnsi="Times New Roman" w:cs="Times New Roman"/>
        </w:rPr>
      </w:pPr>
      <w:r w:rsidRPr="006155E9">
        <w:rPr>
          <w:rFonts w:ascii="Times New Roman" w:eastAsia="標楷體" w:hAnsi="Times New Roman" w:cs="Times New Roman"/>
          <w:color w:val="000000"/>
        </w:rPr>
        <w:t>本合約經甲乙雙方簽署生效，作成正本一式兩份，由甲乙雙方各執一份為憑。</w:t>
      </w:r>
    </w:p>
    <w:p w14:paraId="16F77EBE" w14:textId="2A3F70FB" w:rsidR="006357BE" w:rsidRPr="006155E9" w:rsidRDefault="006357BE" w:rsidP="006357BE">
      <w:pPr>
        <w:jc w:val="center"/>
        <w:rPr>
          <w:rFonts w:ascii="Times New Roman" w:eastAsia="標楷體" w:hAnsi="Times New Roman" w:cs="Times New Roman"/>
          <w:b/>
          <w:bCs/>
          <w:color w:val="000000"/>
        </w:rPr>
      </w:pPr>
    </w:p>
    <w:p w14:paraId="67C01D7E" w14:textId="67C5E90B" w:rsidR="006357BE" w:rsidRPr="006155E9" w:rsidRDefault="006357BE" w:rsidP="006357BE">
      <w:pPr>
        <w:rPr>
          <w:rFonts w:ascii="Times New Roman" w:eastAsia="標楷體" w:hAnsi="Times New Roman" w:cs="Times New Roman"/>
          <w:b/>
          <w:bCs/>
          <w:color w:val="000000"/>
        </w:rPr>
      </w:pPr>
      <w:r w:rsidRPr="006155E9">
        <w:rPr>
          <w:rFonts w:ascii="Times New Roman" w:eastAsia="標楷體" w:hAnsi="Times New Roman" w:cs="Times New Roman"/>
          <w:b/>
          <w:bCs/>
          <w:color w:val="000000"/>
        </w:rPr>
        <w:br w:type="page"/>
      </w:r>
    </w:p>
    <w:p w14:paraId="41E71DFC" w14:textId="50779763" w:rsidR="006357BE" w:rsidRPr="006155E9" w:rsidRDefault="006357BE" w:rsidP="006357BE">
      <w:pPr>
        <w:jc w:val="center"/>
        <w:rPr>
          <w:rFonts w:ascii="Times New Roman" w:eastAsia="標楷體" w:hAnsi="Times New Roman" w:cs="Times New Roman"/>
        </w:rPr>
      </w:pPr>
      <w:r w:rsidRPr="006155E9">
        <w:rPr>
          <w:rFonts w:ascii="Times New Roman" w:eastAsia="標楷體" w:hAnsi="Times New Roman" w:cs="Times New Roman"/>
          <w:b/>
          <w:bCs/>
          <w:color w:val="000000"/>
        </w:rPr>
        <w:lastRenderedPageBreak/>
        <w:t>立合約書人：（未成年者應請法定代理人簽章）</w:t>
      </w:r>
    </w:p>
    <w:p w14:paraId="5A763512" w14:textId="77777777" w:rsidR="006357BE" w:rsidRPr="006155E9" w:rsidRDefault="006357BE" w:rsidP="006357BE">
      <w:pPr>
        <w:rPr>
          <w:rFonts w:ascii="Times New Roman" w:eastAsia="標楷體" w:hAnsi="Times New Roman" w:cs="Times New Roman"/>
        </w:rPr>
      </w:pPr>
    </w:p>
    <w:p w14:paraId="03DEDC4B" w14:textId="77777777" w:rsidR="006357BE" w:rsidRPr="006155E9" w:rsidRDefault="006357BE" w:rsidP="006357BE">
      <w:pPr>
        <w:rPr>
          <w:rFonts w:ascii="Times New Roman" w:eastAsia="標楷體" w:hAnsi="Times New Roman" w:cs="Times New Roman"/>
        </w:rPr>
      </w:pPr>
      <w:r w:rsidRPr="006155E9">
        <w:rPr>
          <w:rFonts w:ascii="Times New Roman" w:eastAsia="標楷體" w:hAnsi="Times New Roman" w:cs="Times New Roman"/>
          <w:color w:val="000000"/>
        </w:rPr>
        <w:t>甲方：</w:t>
      </w:r>
    </w:p>
    <w:p w14:paraId="17B5DA2D"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身分證字號：</w:t>
      </w:r>
    </w:p>
    <w:p w14:paraId="367FBB47"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戶籍地址：</w:t>
      </w:r>
    </w:p>
    <w:p w14:paraId="5D405ED8"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通訊地址：</w:t>
      </w:r>
    </w:p>
    <w:p w14:paraId="09836C53"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電子郵件：</w:t>
      </w:r>
    </w:p>
    <w:p w14:paraId="11DF5631"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電</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話：</w:t>
      </w:r>
    </w:p>
    <w:p w14:paraId="3FFA4575" w14:textId="77777777" w:rsidR="006357BE" w:rsidRPr="006155E9" w:rsidRDefault="006357BE" w:rsidP="006357BE">
      <w:pPr>
        <w:rPr>
          <w:rFonts w:ascii="Times New Roman" w:eastAsia="標楷體" w:hAnsi="Times New Roman" w:cs="Times New Roman"/>
        </w:rPr>
      </w:pPr>
    </w:p>
    <w:p w14:paraId="7F47610F" w14:textId="77777777" w:rsidR="006357BE" w:rsidRPr="006155E9" w:rsidRDefault="006357BE" w:rsidP="006357BE">
      <w:pPr>
        <w:rPr>
          <w:rFonts w:ascii="Times New Roman" w:eastAsia="標楷體" w:hAnsi="Times New Roman" w:cs="Times New Roman"/>
        </w:rPr>
      </w:pPr>
      <w:r w:rsidRPr="006155E9">
        <w:rPr>
          <w:rFonts w:ascii="Times New Roman" w:eastAsia="標楷體" w:hAnsi="Times New Roman" w:cs="Times New Roman"/>
          <w:color w:val="000000"/>
        </w:rPr>
        <w:t>乙方：</w:t>
      </w:r>
    </w:p>
    <w:p w14:paraId="70636832"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統一編號：</w:t>
      </w:r>
    </w:p>
    <w:p w14:paraId="30A127CC"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負</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責</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人：</w:t>
      </w:r>
    </w:p>
    <w:p w14:paraId="31808AA9"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聯</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絡</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人：</w:t>
      </w:r>
    </w:p>
    <w:p w14:paraId="2B544F29"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電子郵件：</w:t>
      </w:r>
    </w:p>
    <w:p w14:paraId="5C6DA299"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電</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話：</w:t>
      </w:r>
    </w:p>
    <w:p w14:paraId="7503A517" w14:textId="77777777" w:rsidR="006357BE" w:rsidRPr="006155E9" w:rsidRDefault="006357BE" w:rsidP="006357BE">
      <w:pPr>
        <w:ind w:left="566"/>
        <w:rPr>
          <w:rFonts w:ascii="Times New Roman" w:eastAsia="標楷體" w:hAnsi="Times New Roman" w:cs="Times New Roman"/>
        </w:rPr>
      </w:pPr>
      <w:r w:rsidRPr="006155E9">
        <w:rPr>
          <w:rFonts w:ascii="Times New Roman" w:eastAsia="標楷體" w:hAnsi="Times New Roman" w:cs="Times New Roman"/>
          <w:color w:val="000000"/>
        </w:rPr>
        <w:t>地</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址：</w:t>
      </w:r>
    </w:p>
    <w:p w14:paraId="27E15792" w14:textId="77777777" w:rsidR="006357BE" w:rsidRPr="006155E9" w:rsidRDefault="006357BE" w:rsidP="006357BE">
      <w:pPr>
        <w:spacing w:after="240"/>
        <w:rPr>
          <w:rFonts w:ascii="Times New Roman" w:eastAsia="標楷體" w:hAnsi="Times New Roman" w:cs="Times New Roman"/>
        </w:rPr>
      </w:pPr>
    </w:p>
    <w:p w14:paraId="0AE94B64" w14:textId="77777777" w:rsidR="006357BE" w:rsidRPr="006155E9" w:rsidRDefault="006357BE" w:rsidP="006357BE">
      <w:pPr>
        <w:jc w:val="center"/>
        <w:rPr>
          <w:rFonts w:ascii="Times New Roman" w:eastAsia="標楷體" w:hAnsi="Times New Roman" w:cs="Times New Roman"/>
        </w:rPr>
      </w:pPr>
      <w:r w:rsidRPr="006155E9">
        <w:rPr>
          <w:rFonts w:ascii="Times New Roman" w:eastAsia="標楷體" w:hAnsi="Times New Roman" w:cs="Times New Roman"/>
          <w:color w:val="000000"/>
        </w:rPr>
        <w:t>中</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華</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民</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國</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年</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月</w:t>
      </w:r>
      <w:r w:rsidRPr="006155E9">
        <w:rPr>
          <w:rFonts w:ascii="Times New Roman" w:eastAsia="標楷體" w:hAnsi="Times New Roman" w:cs="Times New Roman"/>
          <w:color w:val="000000"/>
        </w:rPr>
        <w:t xml:space="preserve">              </w:t>
      </w:r>
      <w:r w:rsidRPr="006155E9">
        <w:rPr>
          <w:rFonts w:ascii="Times New Roman" w:eastAsia="標楷體" w:hAnsi="Times New Roman" w:cs="Times New Roman"/>
          <w:color w:val="000000"/>
        </w:rPr>
        <w:t>日</w:t>
      </w:r>
    </w:p>
    <w:p w14:paraId="32FDFC84" w14:textId="77777777" w:rsidR="006357BE" w:rsidRPr="006155E9" w:rsidRDefault="006357BE" w:rsidP="006357BE">
      <w:pPr>
        <w:rPr>
          <w:rFonts w:ascii="Times New Roman" w:eastAsia="標楷體" w:hAnsi="Times New Roman" w:cs="Times New Roman"/>
        </w:rPr>
      </w:pPr>
    </w:p>
    <w:p w14:paraId="54CD2ED7" w14:textId="77777777" w:rsidR="006357BE" w:rsidRPr="006155E9" w:rsidRDefault="006357BE" w:rsidP="006357BE">
      <w:pPr>
        <w:rPr>
          <w:rFonts w:ascii="Times New Roman" w:eastAsia="標楷體" w:hAnsi="Times New Roman" w:cs="Times New Roman"/>
        </w:rPr>
      </w:pPr>
    </w:p>
    <w:p w14:paraId="5E8AD49B" w14:textId="77777777" w:rsidR="006357BE" w:rsidRPr="006155E9" w:rsidRDefault="006357BE" w:rsidP="006357BE">
      <w:pPr>
        <w:rPr>
          <w:rFonts w:ascii="Times New Roman" w:eastAsia="標楷體" w:hAnsi="Times New Roman" w:cs="Times New Roman"/>
        </w:rPr>
      </w:pPr>
      <w:r w:rsidRPr="006155E9">
        <w:rPr>
          <w:rFonts w:ascii="Times New Roman" w:eastAsia="標楷體" w:hAnsi="Times New Roman" w:cs="Times New Roman"/>
        </w:rPr>
        <w:br w:type="page"/>
      </w:r>
    </w:p>
    <w:p w14:paraId="0F0B2ABC" w14:textId="77777777" w:rsidR="006357BE" w:rsidRPr="006155E9" w:rsidRDefault="006357BE" w:rsidP="006357BE">
      <w:pPr>
        <w:pStyle w:val="Web"/>
        <w:spacing w:before="0" w:beforeAutospacing="0" w:after="0" w:afterAutospacing="0"/>
        <w:jc w:val="center"/>
        <w:rPr>
          <w:rFonts w:ascii="Times New Roman" w:eastAsia="標楷體" w:hAnsi="Times New Roman" w:cs="Times New Roman"/>
          <w:sz w:val="28"/>
          <w:szCs w:val="28"/>
        </w:rPr>
      </w:pPr>
      <w:r w:rsidRPr="006155E9">
        <w:rPr>
          <w:rFonts w:ascii="Times New Roman" w:eastAsia="標楷體" w:hAnsi="Times New Roman" w:cs="Times New Roman"/>
          <w:b/>
          <w:bCs/>
          <w:color w:val="000000"/>
          <w:sz w:val="28"/>
          <w:szCs w:val="28"/>
        </w:rPr>
        <w:lastRenderedPageBreak/>
        <w:t>附件一：展出作品清單</w:t>
      </w:r>
    </w:p>
    <w:p w14:paraId="3A731B68" w14:textId="77777777" w:rsidR="006357BE" w:rsidRPr="006155E9" w:rsidRDefault="006357BE" w:rsidP="006357BE">
      <w:pPr>
        <w:rPr>
          <w:rFonts w:ascii="Times New Roman" w:eastAsia="標楷體" w:hAnsi="Times New Roman" w:cs="Times New Roman"/>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1"/>
        <w:gridCol w:w="1272"/>
        <w:gridCol w:w="1273"/>
        <w:gridCol w:w="1273"/>
        <w:gridCol w:w="1272"/>
        <w:gridCol w:w="991"/>
        <w:gridCol w:w="1634"/>
      </w:tblGrid>
      <w:tr w:rsidR="006357BE" w:rsidRPr="006155E9" w14:paraId="4BCB272E" w14:textId="77777777" w:rsidTr="00EE7924">
        <w:tc>
          <w:tcPr>
            <w:tcW w:w="562" w:type="dxa"/>
          </w:tcPr>
          <w:p w14:paraId="6CEF2598"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編號</w:t>
            </w:r>
          </w:p>
        </w:tc>
        <w:tc>
          <w:tcPr>
            <w:tcW w:w="1276" w:type="dxa"/>
          </w:tcPr>
          <w:p w14:paraId="2D8216A1"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作品名稱</w:t>
            </w:r>
          </w:p>
        </w:tc>
        <w:tc>
          <w:tcPr>
            <w:tcW w:w="1276" w:type="dxa"/>
          </w:tcPr>
          <w:p w14:paraId="72AAF33B"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作品照片</w:t>
            </w:r>
          </w:p>
        </w:tc>
        <w:tc>
          <w:tcPr>
            <w:tcW w:w="1276" w:type="dxa"/>
          </w:tcPr>
          <w:p w14:paraId="234208FC"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作品尺吋</w:t>
            </w:r>
          </w:p>
        </w:tc>
        <w:tc>
          <w:tcPr>
            <w:tcW w:w="1275" w:type="dxa"/>
          </w:tcPr>
          <w:p w14:paraId="375F6A6A"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作品材質</w:t>
            </w:r>
          </w:p>
        </w:tc>
        <w:tc>
          <w:tcPr>
            <w:tcW w:w="993" w:type="dxa"/>
          </w:tcPr>
          <w:p w14:paraId="62822731" w14:textId="77777777" w:rsidR="006357BE" w:rsidRPr="006155E9" w:rsidRDefault="006357BE" w:rsidP="00EE7924">
            <w:pPr>
              <w:rPr>
                <w:rFonts w:ascii="Times New Roman" w:eastAsia="標楷體" w:hAnsi="Times New Roman" w:cs="Times New Roman"/>
                <w:b/>
                <w:bCs/>
                <w:color w:val="000000"/>
              </w:rPr>
            </w:pPr>
            <w:r w:rsidRPr="006155E9">
              <w:rPr>
                <w:rFonts w:ascii="Times New Roman" w:eastAsia="標楷體" w:hAnsi="Times New Roman" w:cs="Times New Roman"/>
                <w:b/>
                <w:bCs/>
                <w:color w:val="000000"/>
              </w:rPr>
              <w:t>定價</w:t>
            </w:r>
          </w:p>
          <w:p w14:paraId="362675F7"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sz w:val="20"/>
                <w:szCs w:val="20"/>
              </w:rPr>
              <w:t>(</w:t>
            </w:r>
            <w:r w:rsidRPr="006155E9">
              <w:rPr>
                <w:rFonts w:ascii="Times New Roman" w:eastAsia="標楷體" w:hAnsi="Times New Roman" w:cs="Times New Roman"/>
                <w:b/>
                <w:bCs/>
                <w:color w:val="000000"/>
                <w:sz w:val="20"/>
                <w:szCs w:val="20"/>
              </w:rPr>
              <w:t>新台幣</w:t>
            </w:r>
            <w:r w:rsidRPr="006155E9">
              <w:rPr>
                <w:rFonts w:ascii="Times New Roman" w:eastAsia="標楷體" w:hAnsi="Times New Roman" w:cs="Times New Roman"/>
                <w:b/>
                <w:bCs/>
                <w:color w:val="000000"/>
                <w:sz w:val="20"/>
                <w:szCs w:val="20"/>
              </w:rPr>
              <w:t>)</w:t>
            </w:r>
          </w:p>
        </w:tc>
        <w:tc>
          <w:tcPr>
            <w:tcW w:w="1638" w:type="dxa"/>
          </w:tcPr>
          <w:p w14:paraId="7C886589" w14:textId="77777777" w:rsidR="006357BE" w:rsidRPr="006155E9" w:rsidRDefault="006357BE" w:rsidP="00EE7924">
            <w:pPr>
              <w:rPr>
                <w:rFonts w:ascii="Times New Roman" w:eastAsia="標楷體" w:hAnsi="Times New Roman" w:cs="Times New Roman"/>
                <w:b/>
                <w:bCs/>
                <w:color w:val="000000"/>
              </w:rPr>
            </w:pPr>
            <w:r w:rsidRPr="006155E9">
              <w:rPr>
                <w:rFonts w:ascii="Times New Roman" w:eastAsia="標楷體" w:hAnsi="Times New Roman" w:cs="Times New Roman"/>
                <w:b/>
                <w:bCs/>
                <w:color w:val="000000"/>
              </w:rPr>
              <w:t>備註</w:t>
            </w:r>
          </w:p>
          <w:p w14:paraId="17AC2CB0" w14:textId="77777777" w:rsidR="006357BE" w:rsidRPr="006155E9" w:rsidRDefault="006357BE" w:rsidP="00EE7924">
            <w:pPr>
              <w:rPr>
                <w:rFonts w:ascii="Times New Roman" w:eastAsia="標楷體" w:hAnsi="Times New Roman" w:cs="Times New Roman"/>
                <w:b/>
                <w:bCs/>
                <w:color w:val="000000"/>
                <w:sz w:val="20"/>
                <w:szCs w:val="20"/>
              </w:rPr>
            </w:pPr>
            <w:r w:rsidRPr="006155E9">
              <w:rPr>
                <w:rFonts w:ascii="Times New Roman" w:eastAsia="標楷體" w:hAnsi="Times New Roman" w:cs="Times New Roman"/>
                <w:b/>
                <w:bCs/>
                <w:color w:val="000000"/>
                <w:sz w:val="20"/>
                <w:szCs w:val="20"/>
              </w:rPr>
              <w:t>（例如：</w:t>
            </w:r>
          </w:p>
          <w:p w14:paraId="433B0F6A" w14:textId="77777777" w:rsidR="006357BE" w:rsidRPr="006155E9" w:rsidRDefault="006357BE" w:rsidP="00EE7924">
            <w:pPr>
              <w:rPr>
                <w:rFonts w:ascii="Times New Roman" w:eastAsia="標楷體" w:hAnsi="Times New Roman" w:cs="Times New Roman"/>
                <w:b/>
                <w:bCs/>
              </w:rPr>
            </w:pPr>
            <w:r w:rsidRPr="006155E9">
              <w:rPr>
                <w:rFonts w:ascii="Times New Roman" w:eastAsia="標楷體" w:hAnsi="Times New Roman" w:cs="Times New Roman"/>
                <w:b/>
                <w:bCs/>
                <w:color w:val="000000"/>
                <w:sz w:val="20"/>
                <w:szCs w:val="20"/>
              </w:rPr>
              <w:t>版號、是否裝框、框價</w:t>
            </w:r>
            <w:r w:rsidRPr="006155E9">
              <w:rPr>
                <w:rFonts w:ascii="Times New Roman" w:eastAsia="標楷體" w:hAnsi="Times New Roman" w:cs="Times New Roman"/>
                <w:b/>
                <w:bCs/>
                <w:color w:val="000000"/>
                <w:sz w:val="20"/>
                <w:szCs w:val="20"/>
              </w:rPr>
              <w:t>...</w:t>
            </w:r>
            <w:r w:rsidRPr="006155E9">
              <w:rPr>
                <w:rFonts w:ascii="Times New Roman" w:eastAsia="標楷體" w:hAnsi="Times New Roman" w:cs="Times New Roman"/>
                <w:b/>
                <w:bCs/>
                <w:color w:val="000000"/>
                <w:sz w:val="20"/>
                <w:szCs w:val="20"/>
              </w:rPr>
              <w:t>）</w:t>
            </w:r>
          </w:p>
        </w:tc>
      </w:tr>
      <w:tr w:rsidR="006357BE" w:rsidRPr="006155E9" w14:paraId="6CCAA2CD" w14:textId="77777777" w:rsidTr="00EE7924">
        <w:tc>
          <w:tcPr>
            <w:tcW w:w="562" w:type="dxa"/>
          </w:tcPr>
          <w:p w14:paraId="4BAAE91A" w14:textId="77777777" w:rsidR="006357BE" w:rsidRPr="006155E9" w:rsidRDefault="006357BE" w:rsidP="00EE7924">
            <w:pPr>
              <w:rPr>
                <w:rFonts w:ascii="Times New Roman" w:eastAsia="標楷體" w:hAnsi="Times New Roman" w:cs="Times New Roman"/>
                <w:sz w:val="32"/>
                <w:szCs w:val="32"/>
              </w:rPr>
            </w:pPr>
          </w:p>
        </w:tc>
        <w:tc>
          <w:tcPr>
            <w:tcW w:w="1276" w:type="dxa"/>
          </w:tcPr>
          <w:p w14:paraId="76BD58AB" w14:textId="77777777" w:rsidR="006357BE" w:rsidRPr="006155E9" w:rsidRDefault="006357BE" w:rsidP="00EE7924">
            <w:pPr>
              <w:rPr>
                <w:rFonts w:ascii="Times New Roman" w:eastAsia="標楷體" w:hAnsi="Times New Roman" w:cs="Times New Roman"/>
                <w:sz w:val="32"/>
                <w:szCs w:val="32"/>
              </w:rPr>
            </w:pPr>
          </w:p>
        </w:tc>
        <w:tc>
          <w:tcPr>
            <w:tcW w:w="1276" w:type="dxa"/>
          </w:tcPr>
          <w:p w14:paraId="58FF8A3C" w14:textId="77777777" w:rsidR="006357BE" w:rsidRPr="006155E9" w:rsidRDefault="006357BE" w:rsidP="00EE7924">
            <w:pPr>
              <w:rPr>
                <w:rFonts w:ascii="Times New Roman" w:eastAsia="標楷體" w:hAnsi="Times New Roman" w:cs="Times New Roman"/>
                <w:sz w:val="32"/>
                <w:szCs w:val="32"/>
              </w:rPr>
            </w:pPr>
          </w:p>
        </w:tc>
        <w:tc>
          <w:tcPr>
            <w:tcW w:w="1276" w:type="dxa"/>
          </w:tcPr>
          <w:p w14:paraId="5E671236" w14:textId="77777777" w:rsidR="006357BE" w:rsidRPr="006155E9" w:rsidRDefault="006357BE" w:rsidP="00EE7924">
            <w:pPr>
              <w:rPr>
                <w:rFonts w:ascii="Times New Roman" w:eastAsia="標楷體" w:hAnsi="Times New Roman" w:cs="Times New Roman"/>
                <w:sz w:val="32"/>
                <w:szCs w:val="32"/>
              </w:rPr>
            </w:pPr>
          </w:p>
        </w:tc>
        <w:tc>
          <w:tcPr>
            <w:tcW w:w="1275" w:type="dxa"/>
          </w:tcPr>
          <w:p w14:paraId="33328978" w14:textId="77777777" w:rsidR="006357BE" w:rsidRPr="006155E9" w:rsidRDefault="006357BE" w:rsidP="00EE7924">
            <w:pPr>
              <w:rPr>
                <w:rFonts w:ascii="Times New Roman" w:eastAsia="標楷體" w:hAnsi="Times New Roman" w:cs="Times New Roman"/>
                <w:sz w:val="32"/>
                <w:szCs w:val="32"/>
              </w:rPr>
            </w:pPr>
          </w:p>
        </w:tc>
        <w:tc>
          <w:tcPr>
            <w:tcW w:w="993" w:type="dxa"/>
          </w:tcPr>
          <w:p w14:paraId="34D090FE" w14:textId="77777777" w:rsidR="006357BE" w:rsidRPr="006155E9" w:rsidRDefault="006357BE" w:rsidP="00EE7924">
            <w:pPr>
              <w:rPr>
                <w:rFonts w:ascii="Times New Roman" w:eastAsia="標楷體" w:hAnsi="Times New Roman" w:cs="Times New Roman"/>
                <w:sz w:val="32"/>
                <w:szCs w:val="32"/>
              </w:rPr>
            </w:pPr>
          </w:p>
        </w:tc>
        <w:tc>
          <w:tcPr>
            <w:tcW w:w="1638" w:type="dxa"/>
          </w:tcPr>
          <w:p w14:paraId="4057364B" w14:textId="77777777" w:rsidR="006357BE" w:rsidRPr="006155E9" w:rsidRDefault="006357BE" w:rsidP="00EE7924">
            <w:pPr>
              <w:rPr>
                <w:rFonts w:ascii="Times New Roman" w:eastAsia="標楷體" w:hAnsi="Times New Roman" w:cs="Times New Roman"/>
                <w:sz w:val="32"/>
                <w:szCs w:val="32"/>
              </w:rPr>
            </w:pPr>
          </w:p>
        </w:tc>
      </w:tr>
      <w:tr w:rsidR="006357BE" w:rsidRPr="006155E9" w14:paraId="41E2011A" w14:textId="77777777" w:rsidTr="00EE7924">
        <w:tc>
          <w:tcPr>
            <w:tcW w:w="562" w:type="dxa"/>
          </w:tcPr>
          <w:p w14:paraId="34D47E38" w14:textId="77777777" w:rsidR="006357BE" w:rsidRPr="006155E9" w:rsidRDefault="006357BE" w:rsidP="00EE7924">
            <w:pPr>
              <w:rPr>
                <w:rFonts w:ascii="Times New Roman" w:eastAsia="標楷體" w:hAnsi="Times New Roman" w:cs="Times New Roman"/>
                <w:sz w:val="32"/>
                <w:szCs w:val="32"/>
              </w:rPr>
            </w:pPr>
          </w:p>
        </w:tc>
        <w:tc>
          <w:tcPr>
            <w:tcW w:w="1276" w:type="dxa"/>
          </w:tcPr>
          <w:p w14:paraId="56FB0BF9" w14:textId="77777777" w:rsidR="006357BE" w:rsidRPr="006155E9" w:rsidRDefault="006357BE" w:rsidP="00EE7924">
            <w:pPr>
              <w:rPr>
                <w:rFonts w:ascii="Times New Roman" w:eastAsia="標楷體" w:hAnsi="Times New Roman" w:cs="Times New Roman"/>
                <w:sz w:val="32"/>
                <w:szCs w:val="32"/>
              </w:rPr>
            </w:pPr>
          </w:p>
        </w:tc>
        <w:tc>
          <w:tcPr>
            <w:tcW w:w="1276" w:type="dxa"/>
          </w:tcPr>
          <w:p w14:paraId="7807434B" w14:textId="77777777" w:rsidR="006357BE" w:rsidRPr="006155E9" w:rsidRDefault="006357BE" w:rsidP="00EE7924">
            <w:pPr>
              <w:rPr>
                <w:rFonts w:ascii="Times New Roman" w:eastAsia="標楷體" w:hAnsi="Times New Roman" w:cs="Times New Roman"/>
                <w:sz w:val="32"/>
                <w:szCs w:val="32"/>
              </w:rPr>
            </w:pPr>
          </w:p>
        </w:tc>
        <w:tc>
          <w:tcPr>
            <w:tcW w:w="1276" w:type="dxa"/>
          </w:tcPr>
          <w:p w14:paraId="49AD8D68" w14:textId="77777777" w:rsidR="006357BE" w:rsidRPr="006155E9" w:rsidRDefault="006357BE" w:rsidP="00EE7924">
            <w:pPr>
              <w:rPr>
                <w:rFonts w:ascii="Times New Roman" w:eastAsia="標楷體" w:hAnsi="Times New Roman" w:cs="Times New Roman"/>
                <w:sz w:val="32"/>
                <w:szCs w:val="32"/>
              </w:rPr>
            </w:pPr>
          </w:p>
        </w:tc>
        <w:tc>
          <w:tcPr>
            <w:tcW w:w="1275" w:type="dxa"/>
          </w:tcPr>
          <w:p w14:paraId="22169DAF" w14:textId="77777777" w:rsidR="006357BE" w:rsidRPr="006155E9" w:rsidRDefault="006357BE" w:rsidP="00EE7924">
            <w:pPr>
              <w:rPr>
                <w:rFonts w:ascii="Times New Roman" w:eastAsia="標楷體" w:hAnsi="Times New Roman" w:cs="Times New Roman"/>
                <w:sz w:val="32"/>
                <w:szCs w:val="32"/>
              </w:rPr>
            </w:pPr>
          </w:p>
        </w:tc>
        <w:tc>
          <w:tcPr>
            <w:tcW w:w="993" w:type="dxa"/>
          </w:tcPr>
          <w:p w14:paraId="58AC0050" w14:textId="77777777" w:rsidR="006357BE" w:rsidRPr="006155E9" w:rsidRDefault="006357BE" w:rsidP="00EE7924">
            <w:pPr>
              <w:rPr>
                <w:rFonts w:ascii="Times New Roman" w:eastAsia="標楷體" w:hAnsi="Times New Roman" w:cs="Times New Roman"/>
                <w:sz w:val="32"/>
                <w:szCs w:val="32"/>
              </w:rPr>
            </w:pPr>
          </w:p>
        </w:tc>
        <w:tc>
          <w:tcPr>
            <w:tcW w:w="1638" w:type="dxa"/>
          </w:tcPr>
          <w:p w14:paraId="5994F0AD" w14:textId="77777777" w:rsidR="006357BE" w:rsidRPr="006155E9" w:rsidRDefault="006357BE" w:rsidP="00EE7924">
            <w:pPr>
              <w:rPr>
                <w:rFonts w:ascii="Times New Roman" w:eastAsia="標楷體" w:hAnsi="Times New Roman" w:cs="Times New Roman"/>
                <w:sz w:val="32"/>
                <w:szCs w:val="32"/>
              </w:rPr>
            </w:pPr>
          </w:p>
        </w:tc>
      </w:tr>
      <w:tr w:rsidR="006357BE" w:rsidRPr="006155E9" w14:paraId="52EC2F16" w14:textId="77777777" w:rsidTr="00EE7924">
        <w:tc>
          <w:tcPr>
            <w:tcW w:w="562" w:type="dxa"/>
          </w:tcPr>
          <w:p w14:paraId="16511DA3" w14:textId="77777777" w:rsidR="006357BE" w:rsidRPr="006155E9" w:rsidRDefault="006357BE" w:rsidP="00EE7924">
            <w:pPr>
              <w:rPr>
                <w:rFonts w:ascii="Times New Roman" w:eastAsia="標楷體" w:hAnsi="Times New Roman" w:cs="Times New Roman"/>
                <w:sz w:val="32"/>
                <w:szCs w:val="32"/>
              </w:rPr>
            </w:pPr>
          </w:p>
        </w:tc>
        <w:tc>
          <w:tcPr>
            <w:tcW w:w="1276" w:type="dxa"/>
          </w:tcPr>
          <w:p w14:paraId="40EAABDD" w14:textId="77777777" w:rsidR="006357BE" w:rsidRPr="006155E9" w:rsidRDefault="006357BE" w:rsidP="00EE7924">
            <w:pPr>
              <w:rPr>
                <w:rFonts w:ascii="Times New Roman" w:eastAsia="標楷體" w:hAnsi="Times New Roman" w:cs="Times New Roman"/>
                <w:sz w:val="32"/>
                <w:szCs w:val="32"/>
              </w:rPr>
            </w:pPr>
          </w:p>
        </w:tc>
        <w:tc>
          <w:tcPr>
            <w:tcW w:w="1276" w:type="dxa"/>
          </w:tcPr>
          <w:p w14:paraId="05D0193A" w14:textId="77777777" w:rsidR="006357BE" w:rsidRPr="006155E9" w:rsidRDefault="006357BE" w:rsidP="00EE7924">
            <w:pPr>
              <w:rPr>
                <w:rFonts w:ascii="Times New Roman" w:eastAsia="標楷體" w:hAnsi="Times New Roman" w:cs="Times New Roman"/>
                <w:sz w:val="32"/>
                <w:szCs w:val="32"/>
              </w:rPr>
            </w:pPr>
          </w:p>
        </w:tc>
        <w:tc>
          <w:tcPr>
            <w:tcW w:w="1276" w:type="dxa"/>
          </w:tcPr>
          <w:p w14:paraId="1B6474AE" w14:textId="77777777" w:rsidR="006357BE" w:rsidRPr="006155E9" w:rsidRDefault="006357BE" w:rsidP="00EE7924">
            <w:pPr>
              <w:rPr>
                <w:rFonts w:ascii="Times New Roman" w:eastAsia="標楷體" w:hAnsi="Times New Roman" w:cs="Times New Roman"/>
                <w:sz w:val="32"/>
                <w:szCs w:val="32"/>
              </w:rPr>
            </w:pPr>
          </w:p>
        </w:tc>
        <w:tc>
          <w:tcPr>
            <w:tcW w:w="1275" w:type="dxa"/>
          </w:tcPr>
          <w:p w14:paraId="77DCE9EF" w14:textId="77777777" w:rsidR="006357BE" w:rsidRPr="006155E9" w:rsidRDefault="006357BE" w:rsidP="00EE7924">
            <w:pPr>
              <w:rPr>
                <w:rFonts w:ascii="Times New Roman" w:eastAsia="標楷體" w:hAnsi="Times New Roman" w:cs="Times New Roman"/>
                <w:sz w:val="32"/>
                <w:szCs w:val="32"/>
              </w:rPr>
            </w:pPr>
          </w:p>
        </w:tc>
        <w:tc>
          <w:tcPr>
            <w:tcW w:w="993" w:type="dxa"/>
          </w:tcPr>
          <w:p w14:paraId="710774E6" w14:textId="77777777" w:rsidR="006357BE" w:rsidRPr="006155E9" w:rsidRDefault="006357BE" w:rsidP="00EE7924">
            <w:pPr>
              <w:rPr>
                <w:rFonts w:ascii="Times New Roman" w:eastAsia="標楷體" w:hAnsi="Times New Roman" w:cs="Times New Roman"/>
                <w:sz w:val="32"/>
                <w:szCs w:val="32"/>
              </w:rPr>
            </w:pPr>
          </w:p>
        </w:tc>
        <w:tc>
          <w:tcPr>
            <w:tcW w:w="1638" w:type="dxa"/>
          </w:tcPr>
          <w:p w14:paraId="461C9E28" w14:textId="77777777" w:rsidR="006357BE" w:rsidRPr="006155E9" w:rsidRDefault="006357BE" w:rsidP="00EE7924">
            <w:pPr>
              <w:rPr>
                <w:rFonts w:ascii="Times New Roman" w:eastAsia="標楷體" w:hAnsi="Times New Roman" w:cs="Times New Roman"/>
                <w:sz w:val="32"/>
                <w:szCs w:val="32"/>
              </w:rPr>
            </w:pPr>
          </w:p>
        </w:tc>
      </w:tr>
      <w:tr w:rsidR="006357BE" w:rsidRPr="006155E9" w14:paraId="0BCDBB12" w14:textId="77777777" w:rsidTr="00EE7924">
        <w:tc>
          <w:tcPr>
            <w:tcW w:w="562" w:type="dxa"/>
          </w:tcPr>
          <w:p w14:paraId="49D72E91" w14:textId="77777777" w:rsidR="006357BE" w:rsidRPr="006155E9" w:rsidRDefault="006357BE" w:rsidP="00EE7924">
            <w:pPr>
              <w:rPr>
                <w:rFonts w:ascii="Times New Roman" w:eastAsia="標楷體" w:hAnsi="Times New Roman" w:cs="Times New Roman"/>
                <w:sz w:val="32"/>
                <w:szCs w:val="32"/>
              </w:rPr>
            </w:pPr>
          </w:p>
        </w:tc>
        <w:tc>
          <w:tcPr>
            <w:tcW w:w="1276" w:type="dxa"/>
          </w:tcPr>
          <w:p w14:paraId="5F2246C4" w14:textId="77777777" w:rsidR="006357BE" w:rsidRPr="006155E9" w:rsidRDefault="006357BE" w:rsidP="00EE7924">
            <w:pPr>
              <w:rPr>
                <w:rFonts w:ascii="Times New Roman" w:eastAsia="標楷體" w:hAnsi="Times New Roman" w:cs="Times New Roman"/>
                <w:sz w:val="32"/>
                <w:szCs w:val="32"/>
              </w:rPr>
            </w:pPr>
          </w:p>
        </w:tc>
        <w:tc>
          <w:tcPr>
            <w:tcW w:w="1276" w:type="dxa"/>
          </w:tcPr>
          <w:p w14:paraId="4101C217" w14:textId="77777777" w:rsidR="006357BE" w:rsidRPr="006155E9" w:rsidRDefault="006357BE" w:rsidP="00EE7924">
            <w:pPr>
              <w:rPr>
                <w:rFonts w:ascii="Times New Roman" w:eastAsia="標楷體" w:hAnsi="Times New Roman" w:cs="Times New Roman"/>
                <w:sz w:val="32"/>
                <w:szCs w:val="32"/>
              </w:rPr>
            </w:pPr>
          </w:p>
        </w:tc>
        <w:tc>
          <w:tcPr>
            <w:tcW w:w="1276" w:type="dxa"/>
          </w:tcPr>
          <w:p w14:paraId="7B7FD3FA" w14:textId="77777777" w:rsidR="006357BE" w:rsidRPr="006155E9" w:rsidRDefault="006357BE" w:rsidP="00EE7924">
            <w:pPr>
              <w:rPr>
                <w:rFonts w:ascii="Times New Roman" w:eastAsia="標楷體" w:hAnsi="Times New Roman" w:cs="Times New Roman"/>
                <w:sz w:val="32"/>
                <w:szCs w:val="32"/>
              </w:rPr>
            </w:pPr>
          </w:p>
        </w:tc>
        <w:tc>
          <w:tcPr>
            <w:tcW w:w="1275" w:type="dxa"/>
          </w:tcPr>
          <w:p w14:paraId="71F4260A" w14:textId="77777777" w:rsidR="006357BE" w:rsidRPr="006155E9" w:rsidRDefault="006357BE" w:rsidP="00EE7924">
            <w:pPr>
              <w:rPr>
                <w:rFonts w:ascii="Times New Roman" w:eastAsia="標楷體" w:hAnsi="Times New Roman" w:cs="Times New Roman"/>
                <w:sz w:val="32"/>
                <w:szCs w:val="32"/>
              </w:rPr>
            </w:pPr>
          </w:p>
        </w:tc>
        <w:tc>
          <w:tcPr>
            <w:tcW w:w="993" w:type="dxa"/>
          </w:tcPr>
          <w:p w14:paraId="3E64302A" w14:textId="77777777" w:rsidR="006357BE" w:rsidRPr="006155E9" w:rsidRDefault="006357BE" w:rsidP="00EE7924">
            <w:pPr>
              <w:rPr>
                <w:rFonts w:ascii="Times New Roman" w:eastAsia="標楷體" w:hAnsi="Times New Roman" w:cs="Times New Roman"/>
                <w:sz w:val="32"/>
                <w:szCs w:val="32"/>
              </w:rPr>
            </w:pPr>
          </w:p>
        </w:tc>
        <w:tc>
          <w:tcPr>
            <w:tcW w:w="1638" w:type="dxa"/>
          </w:tcPr>
          <w:p w14:paraId="24988FB4" w14:textId="77777777" w:rsidR="006357BE" w:rsidRPr="006155E9" w:rsidRDefault="006357BE" w:rsidP="00EE7924">
            <w:pPr>
              <w:rPr>
                <w:rFonts w:ascii="Times New Roman" w:eastAsia="標楷體" w:hAnsi="Times New Roman" w:cs="Times New Roman"/>
                <w:sz w:val="32"/>
                <w:szCs w:val="32"/>
              </w:rPr>
            </w:pPr>
          </w:p>
        </w:tc>
      </w:tr>
      <w:tr w:rsidR="006357BE" w:rsidRPr="006155E9" w14:paraId="5B2777A7" w14:textId="77777777" w:rsidTr="00EE7924">
        <w:tc>
          <w:tcPr>
            <w:tcW w:w="562" w:type="dxa"/>
          </w:tcPr>
          <w:p w14:paraId="6E8E4A5F" w14:textId="77777777" w:rsidR="006357BE" w:rsidRPr="006155E9" w:rsidRDefault="006357BE" w:rsidP="00EE7924">
            <w:pPr>
              <w:rPr>
                <w:rFonts w:ascii="Times New Roman" w:eastAsia="標楷體" w:hAnsi="Times New Roman" w:cs="Times New Roman"/>
                <w:sz w:val="32"/>
                <w:szCs w:val="32"/>
              </w:rPr>
            </w:pPr>
          </w:p>
        </w:tc>
        <w:tc>
          <w:tcPr>
            <w:tcW w:w="1276" w:type="dxa"/>
          </w:tcPr>
          <w:p w14:paraId="63C81E7D" w14:textId="77777777" w:rsidR="006357BE" w:rsidRPr="006155E9" w:rsidRDefault="006357BE" w:rsidP="00EE7924">
            <w:pPr>
              <w:rPr>
                <w:rFonts w:ascii="Times New Roman" w:eastAsia="標楷體" w:hAnsi="Times New Roman" w:cs="Times New Roman"/>
                <w:sz w:val="32"/>
                <w:szCs w:val="32"/>
              </w:rPr>
            </w:pPr>
          </w:p>
        </w:tc>
        <w:tc>
          <w:tcPr>
            <w:tcW w:w="1276" w:type="dxa"/>
          </w:tcPr>
          <w:p w14:paraId="0F46848B" w14:textId="77777777" w:rsidR="006357BE" w:rsidRPr="006155E9" w:rsidRDefault="006357BE" w:rsidP="00EE7924">
            <w:pPr>
              <w:rPr>
                <w:rFonts w:ascii="Times New Roman" w:eastAsia="標楷體" w:hAnsi="Times New Roman" w:cs="Times New Roman"/>
                <w:sz w:val="32"/>
                <w:szCs w:val="32"/>
              </w:rPr>
            </w:pPr>
          </w:p>
        </w:tc>
        <w:tc>
          <w:tcPr>
            <w:tcW w:w="1276" w:type="dxa"/>
          </w:tcPr>
          <w:p w14:paraId="1F5787E3" w14:textId="77777777" w:rsidR="006357BE" w:rsidRPr="006155E9" w:rsidRDefault="006357BE" w:rsidP="00EE7924">
            <w:pPr>
              <w:rPr>
                <w:rFonts w:ascii="Times New Roman" w:eastAsia="標楷體" w:hAnsi="Times New Roman" w:cs="Times New Roman"/>
                <w:sz w:val="32"/>
                <w:szCs w:val="32"/>
              </w:rPr>
            </w:pPr>
          </w:p>
        </w:tc>
        <w:tc>
          <w:tcPr>
            <w:tcW w:w="1275" w:type="dxa"/>
          </w:tcPr>
          <w:p w14:paraId="7C04DC90" w14:textId="77777777" w:rsidR="006357BE" w:rsidRPr="006155E9" w:rsidRDefault="006357BE" w:rsidP="00EE7924">
            <w:pPr>
              <w:rPr>
                <w:rFonts w:ascii="Times New Roman" w:eastAsia="標楷體" w:hAnsi="Times New Roman" w:cs="Times New Roman"/>
                <w:sz w:val="32"/>
                <w:szCs w:val="32"/>
              </w:rPr>
            </w:pPr>
          </w:p>
        </w:tc>
        <w:tc>
          <w:tcPr>
            <w:tcW w:w="993" w:type="dxa"/>
          </w:tcPr>
          <w:p w14:paraId="618E7CFE" w14:textId="77777777" w:rsidR="006357BE" w:rsidRPr="006155E9" w:rsidRDefault="006357BE" w:rsidP="00EE7924">
            <w:pPr>
              <w:rPr>
                <w:rFonts w:ascii="Times New Roman" w:eastAsia="標楷體" w:hAnsi="Times New Roman" w:cs="Times New Roman"/>
                <w:sz w:val="32"/>
                <w:szCs w:val="32"/>
              </w:rPr>
            </w:pPr>
          </w:p>
        </w:tc>
        <w:tc>
          <w:tcPr>
            <w:tcW w:w="1638" w:type="dxa"/>
          </w:tcPr>
          <w:p w14:paraId="325DFFB4" w14:textId="77777777" w:rsidR="006357BE" w:rsidRPr="006155E9" w:rsidRDefault="006357BE" w:rsidP="00EE7924">
            <w:pPr>
              <w:rPr>
                <w:rFonts w:ascii="Times New Roman" w:eastAsia="標楷體" w:hAnsi="Times New Roman" w:cs="Times New Roman"/>
                <w:sz w:val="32"/>
                <w:szCs w:val="32"/>
              </w:rPr>
            </w:pPr>
          </w:p>
        </w:tc>
      </w:tr>
    </w:tbl>
    <w:p w14:paraId="142624A7" w14:textId="77777777" w:rsidR="006357BE" w:rsidRPr="006155E9" w:rsidRDefault="006357BE" w:rsidP="006357BE">
      <w:pPr>
        <w:pStyle w:val="Web"/>
        <w:spacing w:before="0" w:beforeAutospacing="0" w:after="0" w:afterAutospacing="0"/>
        <w:rPr>
          <w:rFonts w:ascii="Times New Roman" w:eastAsia="標楷體" w:hAnsi="Times New Roman" w:cs="Times New Roman"/>
          <w:color w:val="000000"/>
        </w:rPr>
      </w:pPr>
    </w:p>
    <w:p w14:paraId="1658CC20" w14:textId="77777777" w:rsidR="006357BE" w:rsidRPr="006155E9" w:rsidRDefault="006357BE" w:rsidP="006357BE">
      <w:pPr>
        <w:pStyle w:val="Web"/>
        <w:spacing w:before="0" w:beforeAutospacing="0" w:after="0" w:afterAutospacing="0"/>
        <w:rPr>
          <w:rFonts w:ascii="Times New Roman" w:eastAsia="標楷體" w:hAnsi="Times New Roman" w:cs="Times New Roman"/>
          <w:b/>
          <w:bCs/>
        </w:rPr>
      </w:pPr>
      <w:r w:rsidRPr="006155E9">
        <w:rPr>
          <w:rFonts w:ascii="Times New Roman" w:eastAsia="標楷體" w:hAnsi="Times New Roman" w:cs="Times New Roman"/>
          <w:b/>
          <w:bCs/>
          <w:color w:val="000000"/>
        </w:rPr>
        <w:t>（若格數不敷使用，本表可自行增列）</w:t>
      </w:r>
    </w:p>
    <w:p w14:paraId="679B969A" w14:textId="77777777" w:rsidR="006357BE" w:rsidRPr="006155E9" w:rsidRDefault="006357BE" w:rsidP="006357BE">
      <w:pPr>
        <w:rPr>
          <w:rFonts w:ascii="Times New Roman" w:eastAsia="標楷體" w:hAnsi="Times New Roman" w:cs="Times New Roman"/>
        </w:rPr>
      </w:pPr>
    </w:p>
    <w:p w14:paraId="56ED8DE0" w14:textId="77777777" w:rsidR="006357BE" w:rsidRPr="006155E9" w:rsidRDefault="006357BE" w:rsidP="006357BE">
      <w:pPr>
        <w:rPr>
          <w:rFonts w:ascii="Times New Roman" w:eastAsia="標楷體" w:hAnsi="Times New Roman" w:cs="Times New Roman"/>
        </w:rPr>
      </w:pPr>
      <w:r w:rsidRPr="006155E9">
        <w:rPr>
          <w:rFonts w:ascii="Times New Roman" w:eastAsia="標楷體" w:hAnsi="Times New Roman" w:cs="Times New Roman"/>
        </w:rPr>
        <w:br w:type="page"/>
      </w:r>
    </w:p>
    <w:p w14:paraId="7268B4D8" w14:textId="77777777" w:rsidR="006357BE" w:rsidRPr="006155E9" w:rsidRDefault="006357BE" w:rsidP="006357BE">
      <w:pPr>
        <w:jc w:val="center"/>
        <w:rPr>
          <w:rFonts w:ascii="Times New Roman" w:eastAsia="標楷體" w:hAnsi="Times New Roman" w:cs="Times New Roman"/>
          <w:sz w:val="28"/>
          <w:szCs w:val="28"/>
        </w:rPr>
      </w:pPr>
      <w:r w:rsidRPr="006155E9">
        <w:rPr>
          <w:rFonts w:ascii="Times New Roman" w:eastAsia="標楷體" w:hAnsi="Times New Roman" w:cs="Times New Roman"/>
          <w:b/>
          <w:bCs/>
          <w:color w:val="000000"/>
          <w:sz w:val="28"/>
          <w:szCs w:val="28"/>
        </w:rPr>
        <w:lastRenderedPageBreak/>
        <w:t>附件二：作品之陳列方式與所需之器材、設備</w:t>
      </w:r>
    </w:p>
    <w:p w14:paraId="35EEC6F1" w14:textId="77777777" w:rsidR="006357BE" w:rsidRPr="006155E9" w:rsidRDefault="006357BE" w:rsidP="006357BE">
      <w:pP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60"/>
        <w:gridCol w:w="2091"/>
        <w:gridCol w:w="1559"/>
        <w:gridCol w:w="3402"/>
      </w:tblGrid>
      <w:tr w:rsidR="006357BE" w:rsidRPr="006155E9" w14:paraId="3E0963E8" w14:textId="77777777" w:rsidTr="00EE7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2EAC9"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作品編號</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5F5B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陳列方式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F4485"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圖示</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46526"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所需設備</w:t>
            </w:r>
            <w:r w:rsidRPr="006155E9">
              <w:rPr>
                <w:rFonts w:ascii="Times New Roman" w:eastAsia="標楷體" w:hAnsi="Times New Roman" w:cs="Times New Roman"/>
                <w:color w:val="000000"/>
              </w:rPr>
              <w:t>(</w:t>
            </w:r>
            <w:r w:rsidRPr="006155E9">
              <w:rPr>
                <w:rFonts w:ascii="Times New Roman" w:eastAsia="標楷體" w:hAnsi="Times New Roman" w:cs="Times New Roman"/>
                <w:color w:val="000000"/>
              </w:rPr>
              <w:t>設備型號資訊</w:t>
            </w:r>
            <w:r w:rsidRPr="006155E9">
              <w:rPr>
                <w:rFonts w:ascii="Times New Roman" w:eastAsia="標楷體" w:hAnsi="Times New Roman" w:cs="Times New Roman"/>
                <w:color w:val="000000"/>
              </w:rPr>
              <w:t>)</w:t>
            </w:r>
          </w:p>
        </w:tc>
      </w:tr>
      <w:tr w:rsidR="006357BE" w:rsidRPr="006155E9" w14:paraId="4C19705B" w14:textId="77777777" w:rsidTr="00EE7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A93ED" w14:textId="77777777" w:rsidR="006357BE" w:rsidRPr="006155E9" w:rsidRDefault="006357BE" w:rsidP="00EE7924">
            <w:pPr>
              <w:rPr>
                <w:rFonts w:ascii="Times New Roman" w:eastAsia="標楷體" w:hAnsi="Times New Roman" w:cs="Times New Roman"/>
              </w:rPr>
            </w:pP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99A02"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掛牆</w:t>
            </w:r>
          </w:p>
          <w:p w14:paraId="2A35E6F7"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投影</w:t>
            </w:r>
          </w:p>
          <w:p w14:paraId="70EA59F5"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螢幕顯示</w:t>
            </w:r>
          </w:p>
          <w:p w14:paraId="698A101A"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展台</w:t>
            </w:r>
          </w:p>
          <w:p w14:paraId="70989846"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懸吊</w:t>
            </w:r>
          </w:p>
          <w:p w14:paraId="2916A5AD"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其他</w:t>
            </w:r>
            <w:r w:rsidRPr="006155E9">
              <w:rPr>
                <w:rFonts w:ascii="Times New Roman" w:eastAsia="標楷體" w:hAnsi="Times New Roman" w:cs="Times New Roman"/>
                <w:color w:val="000000"/>
              </w:rPr>
              <w:t>________</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E9538" w14:textId="77777777" w:rsidR="006357BE" w:rsidRPr="006155E9" w:rsidRDefault="006357BE" w:rsidP="00EE7924">
            <w:pPr>
              <w:rPr>
                <w:rFonts w:ascii="Times New Roman" w:eastAsia="標楷體" w:hAnsi="Times New Roman" w:cs="Times New Roman"/>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F6819" w14:textId="77777777" w:rsidR="006357BE" w:rsidRPr="006155E9" w:rsidRDefault="006357BE" w:rsidP="00EE7924">
            <w:pPr>
              <w:rPr>
                <w:rFonts w:ascii="Times New Roman" w:eastAsia="標楷體" w:hAnsi="Times New Roman" w:cs="Times New Roman"/>
              </w:rPr>
            </w:pPr>
          </w:p>
        </w:tc>
      </w:tr>
      <w:tr w:rsidR="006357BE" w:rsidRPr="006155E9" w14:paraId="2991692A" w14:textId="77777777" w:rsidTr="00EE7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834C5" w14:textId="77777777" w:rsidR="006357BE" w:rsidRPr="006155E9" w:rsidRDefault="006357BE" w:rsidP="00EE7924">
            <w:pPr>
              <w:rPr>
                <w:rFonts w:ascii="Times New Roman" w:eastAsia="標楷體" w:hAnsi="Times New Roman" w:cs="Times New Roman"/>
              </w:rPr>
            </w:pP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D17A5"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掛牆</w:t>
            </w:r>
          </w:p>
          <w:p w14:paraId="405109FB"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投影</w:t>
            </w:r>
          </w:p>
          <w:p w14:paraId="7FF8B187"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螢幕顯示</w:t>
            </w:r>
          </w:p>
          <w:p w14:paraId="02BF95F6"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展台</w:t>
            </w:r>
          </w:p>
          <w:p w14:paraId="0AE8B30C"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懸吊</w:t>
            </w:r>
          </w:p>
          <w:p w14:paraId="1C297B14"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其他</w:t>
            </w:r>
            <w:r w:rsidRPr="006155E9">
              <w:rPr>
                <w:rFonts w:ascii="Times New Roman" w:eastAsia="標楷體" w:hAnsi="Times New Roman" w:cs="Times New Roman"/>
                <w:color w:val="000000"/>
              </w:rPr>
              <w:t>________</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35CB5" w14:textId="77777777" w:rsidR="006357BE" w:rsidRPr="006155E9" w:rsidRDefault="006357BE" w:rsidP="00EE7924">
            <w:pPr>
              <w:rPr>
                <w:rFonts w:ascii="Times New Roman" w:eastAsia="標楷體" w:hAnsi="Times New Roman" w:cs="Times New Roman"/>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89463" w14:textId="77777777" w:rsidR="006357BE" w:rsidRPr="006155E9" w:rsidRDefault="006357BE" w:rsidP="00EE7924">
            <w:pPr>
              <w:rPr>
                <w:rFonts w:ascii="Times New Roman" w:eastAsia="標楷體" w:hAnsi="Times New Roman" w:cs="Times New Roman"/>
              </w:rPr>
            </w:pPr>
          </w:p>
        </w:tc>
      </w:tr>
      <w:tr w:rsidR="006357BE" w:rsidRPr="006155E9" w14:paraId="1C99C964" w14:textId="77777777" w:rsidTr="00EE7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C49DF" w14:textId="77777777" w:rsidR="006357BE" w:rsidRPr="006155E9" w:rsidRDefault="006357BE" w:rsidP="00EE7924">
            <w:pPr>
              <w:rPr>
                <w:rFonts w:ascii="Times New Roman" w:eastAsia="標楷體" w:hAnsi="Times New Roman" w:cs="Times New Roman"/>
              </w:rPr>
            </w:pP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AD325"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掛牆</w:t>
            </w:r>
          </w:p>
          <w:p w14:paraId="0EF2F1D6"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投影</w:t>
            </w:r>
          </w:p>
          <w:p w14:paraId="1934457C"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螢幕顯示</w:t>
            </w:r>
          </w:p>
          <w:p w14:paraId="055A5601"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展台</w:t>
            </w:r>
          </w:p>
          <w:p w14:paraId="75A2216D"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懸吊</w:t>
            </w:r>
          </w:p>
          <w:p w14:paraId="67E95439"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其他</w:t>
            </w:r>
            <w:r w:rsidRPr="006155E9">
              <w:rPr>
                <w:rFonts w:ascii="Times New Roman" w:eastAsia="標楷體" w:hAnsi="Times New Roman" w:cs="Times New Roman"/>
                <w:color w:val="000000"/>
              </w:rPr>
              <w:t>________</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0F1D5" w14:textId="77777777" w:rsidR="006357BE" w:rsidRPr="006155E9" w:rsidRDefault="006357BE" w:rsidP="00EE7924">
            <w:pPr>
              <w:rPr>
                <w:rFonts w:ascii="Times New Roman" w:eastAsia="標楷體" w:hAnsi="Times New Roman" w:cs="Times New Roman"/>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A847F" w14:textId="77777777" w:rsidR="006357BE" w:rsidRPr="006155E9" w:rsidRDefault="006357BE" w:rsidP="00EE7924">
            <w:pPr>
              <w:rPr>
                <w:rFonts w:ascii="Times New Roman" w:eastAsia="標楷體" w:hAnsi="Times New Roman" w:cs="Times New Roman"/>
              </w:rPr>
            </w:pPr>
          </w:p>
        </w:tc>
      </w:tr>
      <w:tr w:rsidR="006357BE" w:rsidRPr="006155E9" w14:paraId="6EFC363F" w14:textId="77777777" w:rsidTr="00EE7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FBF38" w14:textId="77777777" w:rsidR="006357BE" w:rsidRPr="006155E9" w:rsidRDefault="006357BE" w:rsidP="00EE7924">
            <w:pPr>
              <w:rPr>
                <w:rFonts w:ascii="Times New Roman" w:eastAsia="標楷體" w:hAnsi="Times New Roman" w:cs="Times New Roman"/>
              </w:rPr>
            </w:pP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7A289"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掛牆</w:t>
            </w:r>
          </w:p>
          <w:p w14:paraId="7F53176A"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投影</w:t>
            </w:r>
          </w:p>
          <w:p w14:paraId="31B63FCF"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螢幕顯示</w:t>
            </w:r>
          </w:p>
          <w:p w14:paraId="37BABD3E"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展台</w:t>
            </w:r>
          </w:p>
          <w:p w14:paraId="11FAD396"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懸吊</w:t>
            </w:r>
          </w:p>
          <w:p w14:paraId="5E93CFB9" w14:textId="77777777" w:rsidR="006357BE" w:rsidRPr="006155E9" w:rsidRDefault="006357BE" w:rsidP="00EE7924">
            <w:pPr>
              <w:rPr>
                <w:rFonts w:ascii="Times New Roman" w:eastAsia="標楷體" w:hAnsi="Times New Roman" w:cs="Times New Roman"/>
              </w:rPr>
            </w:pPr>
            <w:r w:rsidRPr="006155E9">
              <w:rPr>
                <w:rFonts w:ascii="MS Gothic" w:eastAsia="MS Gothic" w:hAnsi="MS Gothic" w:cs="MS Gothic" w:hint="eastAsia"/>
                <w:color w:val="000000"/>
              </w:rPr>
              <w:t>▢</w:t>
            </w:r>
            <w:r w:rsidRPr="006155E9">
              <w:rPr>
                <w:rFonts w:ascii="Times New Roman" w:eastAsia="標楷體" w:hAnsi="Times New Roman" w:cs="Times New Roman"/>
                <w:color w:val="000000"/>
              </w:rPr>
              <w:t>其他</w:t>
            </w:r>
            <w:r w:rsidRPr="006155E9">
              <w:rPr>
                <w:rFonts w:ascii="Times New Roman" w:eastAsia="標楷體" w:hAnsi="Times New Roman" w:cs="Times New Roman"/>
                <w:color w:val="000000"/>
              </w:rPr>
              <w:t>________</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4C8D1" w14:textId="77777777" w:rsidR="006357BE" w:rsidRPr="006155E9" w:rsidRDefault="006357BE" w:rsidP="00EE7924">
            <w:pPr>
              <w:rPr>
                <w:rFonts w:ascii="Times New Roman" w:eastAsia="標楷體" w:hAnsi="Times New Roman" w:cs="Times New Roman"/>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8E73F" w14:textId="77777777" w:rsidR="006357BE" w:rsidRPr="006155E9" w:rsidRDefault="006357BE" w:rsidP="00EE7924">
            <w:pPr>
              <w:rPr>
                <w:rFonts w:ascii="Times New Roman" w:eastAsia="標楷體" w:hAnsi="Times New Roman" w:cs="Times New Roman"/>
              </w:rPr>
            </w:pPr>
          </w:p>
        </w:tc>
      </w:tr>
    </w:tbl>
    <w:p w14:paraId="5CBA1156" w14:textId="77777777" w:rsidR="006357BE" w:rsidRPr="006155E9" w:rsidRDefault="006357BE" w:rsidP="006357BE">
      <w:pPr>
        <w:rPr>
          <w:rFonts w:ascii="Times New Roman" w:eastAsia="標楷體" w:hAnsi="Times New Roman" w:cs="Times New Roman"/>
          <w:b/>
          <w:bCs/>
          <w:color w:val="000000"/>
        </w:rPr>
      </w:pPr>
    </w:p>
    <w:p w14:paraId="6937F338" w14:textId="77777777" w:rsidR="006357BE" w:rsidRPr="006155E9" w:rsidRDefault="006357BE" w:rsidP="006357BE">
      <w:pPr>
        <w:rPr>
          <w:rFonts w:ascii="Times New Roman" w:eastAsia="標楷體" w:hAnsi="Times New Roman" w:cs="Times New Roman"/>
          <w:b/>
          <w:bCs/>
          <w:color w:val="000000"/>
        </w:rPr>
      </w:pPr>
      <w:r w:rsidRPr="006155E9">
        <w:rPr>
          <w:rFonts w:ascii="Times New Roman" w:eastAsia="標楷體" w:hAnsi="Times New Roman" w:cs="Times New Roman"/>
          <w:b/>
          <w:bCs/>
          <w:color w:val="000000"/>
        </w:rPr>
        <w:t>（若格數不敷使用，本表可自行增列）</w:t>
      </w:r>
    </w:p>
    <w:p w14:paraId="227AA986" w14:textId="77777777" w:rsidR="006357BE" w:rsidRPr="006155E9" w:rsidRDefault="006357BE" w:rsidP="006357BE">
      <w:pPr>
        <w:rPr>
          <w:rFonts w:ascii="Times New Roman" w:eastAsia="標楷體" w:hAnsi="Times New Roman" w:cs="Times New Roman"/>
          <w:b/>
          <w:bCs/>
          <w:color w:val="000000"/>
        </w:rPr>
      </w:pPr>
    </w:p>
    <w:p w14:paraId="56C64F06" w14:textId="77777777" w:rsidR="006357BE" w:rsidRPr="006155E9" w:rsidRDefault="006357BE" w:rsidP="006357BE">
      <w:pPr>
        <w:rPr>
          <w:rFonts w:ascii="Times New Roman" w:eastAsia="標楷體" w:hAnsi="Times New Roman" w:cs="Times New Roman"/>
          <w:b/>
          <w:bCs/>
          <w:color w:val="000000"/>
        </w:rPr>
      </w:pPr>
      <w:r w:rsidRPr="006155E9">
        <w:rPr>
          <w:rFonts w:ascii="Times New Roman" w:eastAsia="標楷體" w:hAnsi="Times New Roman" w:cs="Times New Roman"/>
          <w:b/>
          <w:bCs/>
          <w:color w:val="000000"/>
        </w:rPr>
        <w:br w:type="page"/>
      </w:r>
    </w:p>
    <w:p w14:paraId="10D26EC0" w14:textId="77777777" w:rsidR="006357BE" w:rsidRPr="006155E9" w:rsidRDefault="006357BE" w:rsidP="006357BE">
      <w:pPr>
        <w:jc w:val="center"/>
        <w:rPr>
          <w:rFonts w:ascii="Times New Roman" w:eastAsia="標楷體" w:hAnsi="Times New Roman" w:cs="Times New Roman"/>
        </w:rPr>
      </w:pPr>
      <w:r w:rsidRPr="006155E9">
        <w:rPr>
          <w:rFonts w:ascii="Times New Roman" w:eastAsia="標楷體" w:hAnsi="Times New Roman" w:cs="Times New Roman"/>
          <w:b/>
          <w:bCs/>
          <w:color w:val="000000"/>
          <w:sz w:val="28"/>
          <w:szCs w:val="28"/>
        </w:rPr>
        <w:lastRenderedPageBreak/>
        <w:t>附件三：甲方需負擔或分擔之成本或費用項目</w:t>
      </w:r>
    </w:p>
    <w:tbl>
      <w:tblPr>
        <w:tblW w:w="0" w:type="auto"/>
        <w:tblCellMar>
          <w:top w:w="15" w:type="dxa"/>
          <w:left w:w="15" w:type="dxa"/>
          <w:bottom w:w="15" w:type="dxa"/>
          <w:right w:w="15" w:type="dxa"/>
        </w:tblCellMar>
        <w:tblLook w:val="04A0" w:firstRow="1" w:lastRow="0" w:firstColumn="1" w:lastColumn="0" w:noHBand="0" w:noVBand="1"/>
      </w:tblPr>
      <w:tblGrid>
        <w:gridCol w:w="528"/>
        <w:gridCol w:w="1579"/>
        <w:gridCol w:w="4243"/>
        <w:gridCol w:w="728"/>
        <w:gridCol w:w="1208"/>
      </w:tblGrid>
      <w:tr w:rsidR="006357BE" w:rsidRPr="006155E9" w14:paraId="23CE8AEF" w14:textId="77777777" w:rsidTr="00EE7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F7FDB"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8F908"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項目名稱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68723"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說明</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B44BF"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負擔方</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936F7"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其他備註</w:t>
            </w:r>
          </w:p>
        </w:tc>
      </w:tr>
      <w:tr w:rsidR="006357BE" w:rsidRPr="006155E9" w14:paraId="2C6DD5FB"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4A733"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3E7F2818"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p w14:paraId="2F31EF05" w14:textId="77777777" w:rsidR="006357BE" w:rsidRPr="006155E9" w:rsidRDefault="006357BE" w:rsidP="00EE7924">
            <w:pPr>
              <w:rPr>
                <w:rFonts w:ascii="Times New Roman" w:eastAsia="標楷體"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B658A"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甲乙間運費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326FE" w14:textId="77777777" w:rsidR="006357BE" w:rsidRPr="006155E9" w:rsidRDefault="006357BE" w:rsidP="00EE7924">
            <w:pPr>
              <w:ind w:leftChars="63" w:left="481" w:hangingChars="157" w:hanging="330"/>
              <w:rPr>
                <w:rFonts w:ascii="Times New Roman" w:eastAsia="標楷體" w:hAnsi="Times New Roman" w:cs="Times New Roman"/>
              </w:rPr>
            </w:pPr>
            <w:r w:rsidRPr="006155E9">
              <w:rPr>
                <w:rFonts w:ascii="Segoe UI Symbol" w:eastAsia="標楷體" w:hAnsi="Segoe UI Symbol" w:cs="Segoe UI Symbol"/>
                <w:color w:val="000000"/>
                <w:sz w:val="21"/>
                <w:szCs w:val="21"/>
                <w:shd w:val="clear" w:color="auto" w:fill="F7F7F7"/>
              </w:rPr>
              <w:t>☑</w:t>
            </w:r>
            <w:r w:rsidRPr="006155E9">
              <w:rPr>
                <w:rFonts w:ascii="Times New Roman" w:eastAsia="標楷體" w:hAnsi="Times New Roman" w:cs="Times New Roman"/>
                <w:color w:val="000000"/>
                <w:sz w:val="21"/>
                <w:szCs w:val="21"/>
                <w:shd w:val="clear" w:color="auto" w:fill="F7F7F7"/>
              </w:rPr>
              <w:t xml:space="preserve"> </w:t>
            </w:r>
            <w:r w:rsidRPr="006155E9">
              <w:rPr>
                <w:rFonts w:ascii="Times New Roman" w:eastAsia="標楷體" w:hAnsi="Times New Roman" w:cs="Times New Roman"/>
                <w:color w:val="000000"/>
              </w:rPr>
              <w:t>作品從甲方場所至乙方場所運輸費用及包材費用</w:t>
            </w:r>
          </w:p>
          <w:p w14:paraId="09DB992C" w14:textId="77777777" w:rsidR="006357BE" w:rsidRPr="006155E9" w:rsidRDefault="006357BE" w:rsidP="00EE7924">
            <w:pPr>
              <w:ind w:leftChars="63" w:left="481" w:hangingChars="157" w:hanging="330"/>
              <w:rPr>
                <w:rFonts w:ascii="Times New Roman" w:eastAsia="標楷體" w:hAnsi="Times New Roman" w:cs="Times New Roman"/>
              </w:rPr>
            </w:pPr>
            <w:r w:rsidRPr="006155E9">
              <w:rPr>
                <w:rFonts w:ascii="Segoe UI Symbol" w:eastAsia="標楷體" w:hAnsi="Segoe UI Symbol" w:cs="Segoe UI Symbol"/>
                <w:color w:val="000000"/>
                <w:sz w:val="21"/>
                <w:szCs w:val="21"/>
                <w:shd w:val="clear" w:color="auto" w:fill="F7F7F7"/>
              </w:rPr>
              <w:t>☑</w:t>
            </w:r>
            <w:r w:rsidRPr="006155E9">
              <w:rPr>
                <w:rFonts w:ascii="Times New Roman" w:eastAsia="標楷體" w:hAnsi="Times New Roman" w:cs="Times New Roman"/>
                <w:color w:val="000000"/>
                <w:sz w:val="21"/>
                <w:szCs w:val="21"/>
                <w:shd w:val="clear" w:color="auto" w:fill="F7F7F7"/>
              </w:rPr>
              <w:t xml:space="preserve"> </w:t>
            </w:r>
            <w:r w:rsidRPr="006155E9">
              <w:rPr>
                <w:rFonts w:ascii="Times New Roman" w:eastAsia="標楷體" w:hAnsi="Times New Roman" w:cs="Times New Roman"/>
                <w:color w:val="000000"/>
              </w:rPr>
              <w:t>作品從乙方場所至甲方場所運輸費用及包材費用</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FD79E"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514FAFCC"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Segoe UI Symbol" w:eastAsia="標楷體" w:hAnsi="Segoe UI Symbol" w:cs="Segoe UI Symbol"/>
                <w:color w:val="000000"/>
                <w:sz w:val="22"/>
                <w:szCs w:val="22"/>
                <w:shd w:val="clear" w:color="auto" w:fill="F7F7F7"/>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8186C" w14:textId="77777777" w:rsidR="006357BE" w:rsidRPr="006155E9" w:rsidRDefault="006357BE" w:rsidP="00EE7924">
            <w:pPr>
              <w:rPr>
                <w:rFonts w:ascii="Times New Roman" w:eastAsia="標楷體" w:hAnsi="Times New Roman" w:cs="Times New Roman"/>
              </w:rPr>
            </w:pPr>
          </w:p>
        </w:tc>
      </w:tr>
      <w:tr w:rsidR="006357BE" w:rsidRPr="006155E9" w14:paraId="09F204D1"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6C3A5"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5A7C5307"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A1552"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乙與買受人間運費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0EC9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作品從乙方場所至買受人地點運輸費用及包材費用</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0413B"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56B34402"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Segoe UI Symbol" w:eastAsia="標楷體" w:hAnsi="Segoe UI Symbol" w:cs="Segoe UI Symbol"/>
                <w:color w:val="000000"/>
                <w:sz w:val="22"/>
                <w:szCs w:val="22"/>
                <w:shd w:val="clear" w:color="auto" w:fill="F7F7F7"/>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4D6D2" w14:textId="77777777" w:rsidR="006357BE" w:rsidRPr="006155E9" w:rsidRDefault="006357BE" w:rsidP="00EE7924">
            <w:pPr>
              <w:rPr>
                <w:rFonts w:ascii="Times New Roman" w:eastAsia="標楷體" w:hAnsi="Times New Roman" w:cs="Times New Roman"/>
              </w:rPr>
            </w:pPr>
          </w:p>
        </w:tc>
      </w:tr>
      <w:tr w:rsidR="006357BE" w:rsidRPr="006155E9" w14:paraId="2F33ECF2"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F873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7CE21E4A"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105A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旅宿費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1B7FE"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甲方因應乙方要求出席本合約相關活動所產生之交通費及住宿費用。</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C888D"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53BF7E09"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MS Gothic" w:eastAsia="MS Gothic" w:hAnsi="MS Gothic" w:cs="MS Gothic" w:hint="eastAsia"/>
                <w:color w:val="000000"/>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30000" w14:textId="77777777" w:rsidR="006357BE" w:rsidRPr="006155E9" w:rsidRDefault="006357BE" w:rsidP="00EE7924">
            <w:pPr>
              <w:rPr>
                <w:rFonts w:ascii="Times New Roman" w:eastAsia="標楷體" w:hAnsi="Times New Roman" w:cs="Times New Roman"/>
              </w:rPr>
            </w:pPr>
          </w:p>
        </w:tc>
      </w:tr>
      <w:tr w:rsidR="006357BE" w:rsidRPr="006155E9" w14:paraId="0264A3FF"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5DDF2"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3FF08B8B"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62C7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因作品買瘦人要求而產生之費用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38F77"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作品買受人要求原不屬於作品之一部或欲更改作品之一部所產生之費用。</w:t>
            </w:r>
          </w:p>
          <w:p w14:paraId="5323ACB5"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例：作品原無裱框，買受人要求錶框，所產生裱框費。</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58BED"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5BF5B35A"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MS Gothic" w:eastAsia="MS Gothic" w:hAnsi="MS Gothic" w:cs="MS Gothic" w:hint="eastAsia"/>
                <w:color w:val="000000"/>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E5CA2" w14:textId="77777777" w:rsidR="006357BE" w:rsidRPr="006155E9" w:rsidRDefault="006357BE" w:rsidP="00EE7924">
            <w:pPr>
              <w:rPr>
                <w:rFonts w:ascii="Times New Roman" w:eastAsia="標楷體" w:hAnsi="Times New Roman" w:cs="Times New Roman"/>
              </w:rPr>
            </w:pPr>
          </w:p>
        </w:tc>
      </w:tr>
      <w:tr w:rsidR="006357BE" w:rsidRPr="006155E9" w14:paraId="202258FE"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42BE6"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57451496"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39CE8"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附件二之設備費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71EAA"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因作品陳列需求而需增添的設備</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023F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496FB9A1"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MS Gothic" w:eastAsia="MS Gothic" w:hAnsi="MS Gothic" w:cs="MS Gothic" w:hint="eastAsia"/>
                <w:color w:val="000000"/>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13099"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設備名稱型號：</w:t>
            </w:r>
          </w:p>
        </w:tc>
      </w:tr>
      <w:tr w:rsidR="006357BE" w:rsidRPr="006155E9" w14:paraId="59FDB88E"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CC1F7"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446A1BB0"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50B8D"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印刷費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8E72D"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本展覽之所有企劃及媒體宣傳（包含實體及網路管道）與行銷活動（包含開幕茶會、講座等）</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9AA14"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5B9E7723"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MS Gothic" w:eastAsia="MS Gothic" w:hAnsi="MS Gothic" w:cs="MS Gothic" w:hint="eastAsia"/>
                <w:color w:val="000000"/>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D6A8E"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印刷品名稱及份數：</w:t>
            </w:r>
          </w:p>
        </w:tc>
      </w:tr>
      <w:tr w:rsidR="006357BE" w:rsidRPr="006155E9" w14:paraId="2B12E9DF"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DF9CC"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4884FB9F"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5EDFC" w14:textId="370EEC95" w:rsidR="006357BE" w:rsidRPr="006155E9" w:rsidRDefault="00F27EE8"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藝評稿費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33194" w14:textId="77777777" w:rsidR="006357BE" w:rsidRPr="006155E9" w:rsidRDefault="006357BE" w:rsidP="00EE7924">
            <w:pPr>
              <w:rPr>
                <w:rFonts w:ascii="Times New Roman" w:eastAsia="標楷體" w:hAnsi="Times New Roman" w:cs="Times New Roman"/>
                <w:color w:val="000000"/>
              </w:rPr>
            </w:pPr>
            <w:r w:rsidRPr="006155E9">
              <w:rPr>
                <w:rFonts w:ascii="Times New Roman" w:eastAsia="標楷體" w:hAnsi="Times New Roman" w:cs="Times New Roman"/>
                <w:color w:val="000000"/>
              </w:rPr>
              <w:t>應本展覽所需，聘請藝評撰寫稿件之費用。</w:t>
            </w:r>
          </w:p>
          <w:p w14:paraId="4E77B39D" w14:textId="3D518D9E" w:rsidR="00F27EE8" w:rsidRPr="006155E9" w:rsidRDefault="00F27EE8" w:rsidP="00EE7924">
            <w:pPr>
              <w:rPr>
                <w:rFonts w:ascii="Times New Roman" w:eastAsia="標楷體" w:hAnsi="Times New Roman" w:cs="Times New Roman"/>
              </w:rPr>
            </w:pP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26A6C"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662989A6"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Segoe UI Symbol" w:eastAsia="標楷體" w:hAnsi="Segoe UI Symbol" w:cs="Segoe UI Symbol"/>
                <w:color w:val="000000"/>
                <w:sz w:val="22"/>
                <w:szCs w:val="22"/>
                <w:shd w:val="clear" w:color="auto" w:fill="F7F7F7"/>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28C08" w14:textId="77777777" w:rsidR="006357BE" w:rsidRPr="006155E9" w:rsidRDefault="006357BE" w:rsidP="00EE7924">
            <w:pPr>
              <w:rPr>
                <w:rFonts w:ascii="Times New Roman" w:eastAsia="標楷體" w:hAnsi="Times New Roman" w:cs="Times New Roman"/>
              </w:rPr>
            </w:pPr>
          </w:p>
        </w:tc>
      </w:tr>
      <w:tr w:rsidR="006357BE" w:rsidRPr="006155E9" w14:paraId="7C15EB15"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2D71F"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lastRenderedPageBreak/>
              <w:t>有</w:t>
            </w:r>
            <w:r w:rsidRPr="006155E9">
              <w:rPr>
                <w:rFonts w:ascii="MS Gothic" w:eastAsia="MS Gothic" w:hAnsi="MS Gothic" w:cs="MS Gothic" w:hint="eastAsia"/>
                <w:b/>
                <w:bCs/>
                <w:color w:val="000000"/>
              </w:rPr>
              <w:t>▢</w:t>
            </w:r>
          </w:p>
          <w:p w14:paraId="75238232"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6B25F" w14:textId="1C5A525C" w:rsidR="00F27EE8" w:rsidRPr="006155E9" w:rsidRDefault="00F27EE8" w:rsidP="00EE7924">
            <w:pPr>
              <w:rPr>
                <w:rFonts w:ascii="Times New Roman" w:eastAsia="標楷體" w:hAnsi="Times New Roman" w:cs="Times New Roman"/>
                <w:b/>
                <w:bCs/>
              </w:rPr>
            </w:pPr>
            <w:r w:rsidRPr="006155E9">
              <w:rPr>
                <w:rFonts w:ascii="Times New Roman" w:eastAsia="標楷體" w:hAnsi="Times New Roman" w:cs="Times New Roman"/>
                <w:b/>
                <w:bCs/>
                <w:color w:val="000000"/>
              </w:rPr>
              <w:t>雜誌刊登及廣告費用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CA3E" w14:textId="0082288D" w:rsidR="00F27EE8" w:rsidRPr="006155E9" w:rsidRDefault="006357BE" w:rsidP="00EE7924">
            <w:pPr>
              <w:rPr>
                <w:rFonts w:ascii="Times New Roman" w:eastAsia="標楷體" w:hAnsi="Times New Roman" w:cs="Times New Roman"/>
                <w:color w:val="000000"/>
              </w:rPr>
            </w:pPr>
            <w:r w:rsidRPr="006155E9">
              <w:rPr>
                <w:rFonts w:ascii="Times New Roman" w:eastAsia="標楷體" w:hAnsi="Times New Roman" w:cs="Times New Roman"/>
                <w:color w:val="000000"/>
              </w:rPr>
              <w:t>應本展覽媒體宣傳與行銷活動所需，於實體及網路管道刊登之文字或／和圖片之廣告費用。</w:t>
            </w: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C7D60"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01827EFB"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Segoe UI Symbol" w:eastAsia="標楷體" w:hAnsi="Segoe UI Symbol" w:cs="Segoe UI Symbol"/>
                <w:color w:val="000000"/>
                <w:sz w:val="22"/>
                <w:szCs w:val="22"/>
                <w:shd w:val="clear" w:color="auto" w:fill="F7F7F7"/>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E1205" w14:textId="77777777" w:rsidR="006357BE" w:rsidRPr="006155E9" w:rsidRDefault="006357BE" w:rsidP="00EE7924">
            <w:pPr>
              <w:rPr>
                <w:rFonts w:ascii="Times New Roman" w:eastAsia="標楷體" w:hAnsi="Times New Roman" w:cs="Times New Roman"/>
              </w:rPr>
            </w:pPr>
          </w:p>
        </w:tc>
      </w:tr>
      <w:tr w:rsidR="006357BE" w:rsidRPr="006155E9" w14:paraId="18A1EBB8" w14:textId="77777777" w:rsidTr="00EE7924">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882D7"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有</w:t>
            </w:r>
            <w:r w:rsidRPr="006155E9">
              <w:rPr>
                <w:rFonts w:ascii="MS Gothic" w:eastAsia="MS Gothic" w:hAnsi="MS Gothic" w:cs="MS Gothic" w:hint="eastAsia"/>
                <w:b/>
                <w:bCs/>
                <w:color w:val="000000"/>
              </w:rPr>
              <w:t>▢</w:t>
            </w:r>
          </w:p>
          <w:p w14:paraId="45F05696"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b/>
                <w:bCs/>
                <w:color w:val="000000"/>
              </w:rPr>
              <w:t>無</w:t>
            </w:r>
            <w:r w:rsidRPr="006155E9">
              <w:rPr>
                <w:rFonts w:ascii="MS Gothic" w:eastAsia="MS Gothic" w:hAnsi="MS Gothic" w:cs="MS Gothic" w:hint="eastAsia"/>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824C" w14:textId="42DEF875" w:rsidR="006357BE" w:rsidRPr="006155E9" w:rsidRDefault="00F27EE8" w:rsidP="00EE7924">
            <w:pPr>
              <w:rPr>
                <w:rFonts w:ascii="Times New Roman" w:eastAsia="標楷體" w:hAnsi="Times New Roman" w:cs="Times New Roman"/>
                <w:b/>
                <w:bCs/>
                <w:u w:val="single"/>
              </w:rPr>
            </w:pPr>
            <w:r w:rsidRPr="006155E9">
              <w:rPr>
                <w:rFonts w:ascii="Times New Roman" w:eastAsia="標楷體" w:hAnsi="Times New Roman" w:cs="Times New Roman"/>
                <w:b/>
                <w:bCs/>
                <w:color w:val="000000"/>
              </w:rPr>
              <w:t>宣傳影音製作費用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F7303" w14:textId="77777777" w:rsidR="006357BE" w:rsidRPr="006155E9" w:rsidRDefault="006357BE" w:rsidP="00EE7924">
            <w:pPr>
              <w:rPr>
                <w:rFonts w:ascii="Times New Roman" w:eastAsia="標楷體" w:hAnsi="Times New Roman" w:cs="Times New Roman"/>
                <w:color w:val="000000"/>
              </w:rPr>
            </w:pPr>
            <w:r w:rsidRPr="006155E9">
              <w:rPr>
                <w:rFonts w:ascii="Times New Roman" w:eastAsia="標楷體" w:hAnsi="Times New Roman" w:cs="Times New Roman"/>
                <w:color w:val="000000"/>
              </w:rPr>
              <w:t>應本展覽媒體宣傳與行銷活動所需拍攝照片、影片所需之製作費用。</w:t>
            </w:r>
          </w:p>
          <w:p w14:paraId="3631743A" w14:textId="75AEE59D" w:rsidR="00F27EE8" w:rsidRPr="006155E9" w:rsidRDefault="00F27EE8" w:rsidP="00EE7924">
            <w:pPr>
              <w:rPr>
                <w:rFonts w:ascii="Times New Roman" w:eastAsia="標楷體" w:hAnsi="Times New Roman" w:cs="Times New Roman"/>
              </w:rPr>
            </w:pPr>
          </w:p>
        </w:tc>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4AE03"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甲</w:t>
            </w:r>
            <w:r w:rsidRPr="006155E9">
              <w:rPr>
                <w:rFonts w:ascii="MS Gothic" w:eastAsia="MS Gothic" w:hAnsi="MS Gothic" w:cs="MS Gothic" w:hint="eastAsia"/>
                <w:color w:val="000000"/>
              </w:rPr>
              <w:t>▢</w:t>
            </w:r>
          </w:p>
          <w:p w14:paraId="3FD473DE" w14:textId="77777777" w:rsidR="006357BE" w:rsidRPr="006155E9" w:rsidRDefault="006357BE" w:rsidP="00EE7924">
            <w:pPr>
              <w:rPr>
                <w:rFonts w:ascii="Times New Roman" w:eastAsia="標楷體" w:hAnsi="Times New Roman" w:cs="Times New Roman"/>
              </w:rPr>
            </w:pPr>
            <w:r w:rsidRPr="006155E9">
              <w:rPr>
                <w:rFonts w:ascii="Times New Roman" w:eastAsia="標楷體" w:hAnsi="Times New Roman" w:cs="Times New Roman"/>
                <w:color w:val="000000"/>
              </w:rPr>
              <w:t>乙</w:t>
            </w:r>
            <w:r w:rsidRPr="006155E9">
              <w:rPr>
                <w:rFonts w:ascii="Segoe UI Symbol" w:eastAsia="標楷體" w:hAnsi="Segoe UI Symbol" w:cs="Segoe UI Symbol"/>
                <w:color w:val="000000"/>
                <w:sz w:val="22"/>
                <w:szCs w:val="22"/>
                <w:shd w:val="clear" w:color="auto" w:fill="F7F7F7"/>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DF020" w14:textId="77777777" w:rsidR="006357BE" w:rsidRPr="006155E9" w:rsidRDefault="006357BE" w:rsidP="00EE7924">
            <w:pPr>
              <w:rPr>
                <w:rFonts w:ascii="Times New Roman" w:eastAsia="標楷體" w:hAnsi="Times New Roman" w:cs="Times New Roman"/>
              </w:rPr>
            </w:pPr>
          </w:p>
        </w:tc>
      </w:tr>
    </w:tbl>
    <w:p w14:paraId="16DCC17F" w14:textId="77777777" w:rsidR="006357BE" w:rsidRPr="006155E9" w:rsidRDefault="006357BE" w:rsidP="006357BE">
      <w:pPr>
        <w:rPr>
          <w:rFonts w:ascii="Times New Roman" w:eastAsia="標楷體" w:hAnsi="Times New Roman" w:cs="Times New Roman"/>
          <w:color w:val="000000"/>
        </w:rPr>
      </w:pPr>
    </w:p>
    <w:p w14:paraId="2DF7DBD6" w14:textId="77777777" w:rsidR="006357BE" w:rsidRPr="006155E9" w:rsidRDefault="006357BE" w:rsidP="006357BE">
      <w:pPr>
        <w:rPr>
          <w:rFonts w:ascii="Times New Roman" w:eastAsia="標楷體" w:hAnsi="Times New Roman" w:cs="Times New Roman"/>
          <w:b/>
          <w:bCs/>
          <w:color w:val="000000"/>
        </w:rPr>
      </w:pPr>
      <w:r w:rsidRPr="006155E9">
        <w:rPr>
          <w:rFonts w:ascii="Times New Roman" w:eastAsia="標楷體" w:hAnsi="Times New Roman" w:cs="Times New Roman"/>
          <w:b/>
          <w:bCs/>
          <w:color w:val="000000"/>
        </w:rPr>
        <w:t>（若格數不敷使用，本表可自行增列）</w:t>
      </w:r>
    </w:p>
    <w:p w14:paraId="18B96B26" w14:textId="77777777" w:rsidR="006357BE" w:rsidRPr="006155E9" w:rsidRDefault="006357BE" w:rsidP="006357BE">
      <w:pPr>
        <w:rPr>
          <w:rFonts w:ascii="Times New Roman" w:eastAsia="標楷體" w:hAnsi="Times New Roman" w:cs="Times New Roman"/>
        </w:rPr>
      </w:pPr>
    </w:p>
    <w:p w14:paraId="1C505272" w14:textId="77777777" w:rsidR="006357BE" w:rsidRPr="006155E9" w:rsidRDefault="006357BE" w:rsidP="006357BE">
      <w:pPr>
        <w:rPr>
          <w:rFonts w:ascii="Times New Roman" w:eastAsia="標楷體" w:hAnsi="Times New Roman" w:cs="Times New Roman"/>
        </w:rPr>
      </w:pPr>
    </w:p>
    <w:p w14:paraId="26B1053A" w14:textId="77777777" w:rsidR="00EE3154" w:rsidRPr="006357BE" w:rsidRDefault="00EE3154" w:rsidP="003E1079">
      <w:pPr>
        <w:rPr>
          <w:rFonts w:ascii="Times New Roman" w:eastAsia="BiauKai" w:hAnsi="Times New Roman" w:cs="Times New Roman"/>
        </w:rPr>
      </w:pPr>
    </w:p>
    <w:sectPr w:rsidR="00EE3154" w:rsidRPr="006357B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E96D" w14:textId="77777777" w:rsidR="00873630" w:rsidRDefault="00873630" w:rsidP="00FC25B3">
      <w:r>
        <w:separator/>
      </w:r>
    </w:p>
  </w:endnote>
  <w:endnote w:type="continuationSeparator" w:id="0">
    <w:p w14:paraId="481B6575" w14:textId="77777777" w:rsidR="00873630" w:rsidRDefault="00873630" w:rsidP="00FC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auKai">
    <w:altName w:val="微軟正黑體"/>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740988035"/>
      <w:docPartObj>
        <w:docPartGallery w:val="Page Numbers (Bottom of Page)"/>
        <w:docPartUnique/>
      </w:docPartObj>
    </w:sdtPr>
    <w:sdtEndPr>
      <w:rPr>
        <w:rStyle w:val="a8"/>
      </w:rPr>
    </w:sdtEndPr>
    <w:sdtContent>
      <w:p w14:paraId="285BD184" w14:textId="3386F37E" w:rsidR="00FC25B3" w:rsidRDefault="00FC25B3" w:rsidP="00A414E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7A9B6D2B" w14:textId="77777777" w:rsidR="00FC25B3" w:rsidRDefault="00FC25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88752196"/>
      <w:docPartObj>
        <w:docPartGallery w:val="Page Numbers (Bottom of Page)"/>
        <w:docPartUnique/>
      </w:docPartObj>
    </w:sdtPr>
    <w:sdtEndPr>
      <w:rPr>
        <w:rStyle w:val="a8"/>
      </w:rPr>
    </w:sdtEndPr>
    <w:sdtContent>
      <w:p w14:paraId="6340C9A3" w14:textId="1F343C25" w:rsidR="00FC25B3" w:rsidRDefault="00FC25B3" w:rsidP="00A414E4">
        <w:pPr>
          <w:pStyle w:val="a6"/>
          <w:framePr w:wrap="none" w:vAnchor="text" w:hAnchor="margin" w:xAlign="center" w:y="1"/>
          <w:rPr>
            <w:rStyle w:val="a8"/>
          </w:rPr>
        </w:pPr>
        <w:r w:rsidRPr="00FC25B3">
          <w:rPr>
            <w:rStyle w:val="a8"/>
            <w:rFonts w:ascii="Times New Roman" w:hAnsi="Times New Roman" w:cs="Times New Roman"/>
            <w:sz w:val="24"/>
            <w:szCs w:val="24"/>
          </w:rPr>
          <w:fldChar w:fldCharType="begin"/>
        </w:r>
        <w:r w:rsidRPr="00FC25B3">
          <w:rPr>
            <w:rStyle w:val="a8"/>
            <w:rFonts w:ascii="Times New Roman" w:hAnsi="Times New Roman" w:cs="Times New Roman"/>
            <w:sz w:val="24"/>
            <w:szCs w:val="24"/>
          </w:rPr>
          <w:instrText xml:space="preserve"> PAGE </w:instrText>
        </w:r>
        <w:r w:rsidRPr="00FC25B3">
          <w:rPr>
            <w:rStyle w:val="a8"/>
            <w:rFonts w:ascii="Times New Roman" w:hAnsi="Times New Roman" w:cs="Times New Roman"/>
            <w:sz w:val="24"/>
            <w:szCs w:val="24"/>
          </w:rPr>
          <w:fldChar w:fldCharType="separate"/>
        </w:r>
        <w:r w:rsidRPr="00FC25B3">
          <w:rPr>
            <w:rStyle w:val="a8"/>
            <w:rFonts w:ascii="Times New Roman" w:hAnsi="Times New Roman" w:cs="Times New Roman"/>
            <w:noProof/>
            <w:sz w:val="24"/>
            <w:szCs w:val="24"/>
          </w:rPr>
          <w:t>13</w:t>
        </w:r>
        <w:r w:rsidRPr="00FC25B3">
          <w:rPr>
            <w:rStyle w:val="a8"/>
            <w:rFonts w:ascii="Times New Roman" w:hAnsi="Times New Roman" w:cs="Times New Roman"/>
            <w:sz w:val="24"/>
            <w:szCs w:val="24"/>
          </w:rPr>
          <w:fldChar w:fldCharType="end"/>
        </w:r>
      </w:p>
    </w:sdtContent>
  </w:sdt>
  <w:p w14:paraId="2B222B5D" w14:textId="77777777" w:rsidR="00FC25B3" w:rsidRDefault="00FC25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6B39" w14:textId="77777777" w:rsidR="00577709" w:rsidRDefault="005777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0437" w14:textId="77777777" w:rsidR="00873630" w:rsidRDefault="00873630" w:rsidP="00FC25B3">
      <w:r>
        <w:separator/>
      </w:r>
    </w:p>
  </w:footnote>
  <w:footnote w:type="continuationSeparator" w:id="0">
    <w:p w14:paraId="5B2A8473" w14:textId="77777777" w:rsidR="00873630" w:rsidRDefault="00873630" w:rsidP="00FC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73F7" w14:textId="77777777" w:rsidR="00577709" w:rsidRDefault="00577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0DB3" w14:textId="7E3FE839" w:rsidR="00577709" w:rsidRDefault="00577709">
    <w:pPr>
      <w:pStyle w:val="a4"/>
    </w:pPr>
    <w:r>
      <w:rPr>
        <w:noProof/>
      </w:rPr>
      <w:drawing>
        <wp:inline distT="0" distB="0" distL="0" distR="0" wp14:anchorId="74BCCDF6" wp14:editId="0A364EEE">
          <wp:extent cx="1733550" cy="2952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95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781" w14:textId="77777777" w:rsidR="00577709" w:rsidRDefault="00577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C6"/>
    <w:rsid w:val="002860D9"/>
    <w:rsid w:val="00343771"/>
    <w:rsid w:val="003E1079"/>
    <w:rsid w:val="00471805"/>
    <w:rsid w:val="00577709"/>
    <w:rsid w:val="005851AE"/>
    <w:rsid w:val="005C20AD"/>
    <w:rsid w:val="006155E9"/>
    <w:rsid w:val="006357BE"/>
    <w:rsid w:val="0067299C"/>
    <w:rsid w:val="00873630"/>
    <w:rsid w:val="00A20C63"/>
    <w:rsid w:val="00A65A01"/>
    <w:rsid w:val="00AC7FC6"/>
    <w:rsid w:val="00B07003"/>
    <w:rsid w:val="00BA725B"/>
    <w:rsid w:val="00DE172D"/>
    <w:rsid w:val="00E77C47"/>
    <w:rsid w:val="00EE3154"/>
    <w:rsid w:val="00EF74DB"/>
    <w:rsid w:val="00F27EE8"/>
    <w:rsid w:val="00FC2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75B8"/>
  <w15:chartTrackingRefBased/>
  <w15:docId w15:val="{21AE0DF0-0850-CC45-88B5-2DE652BB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079"/>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60D9"/>
    <w:pPr>
      <w:spacing w:before="100" w:beforeAutospacing="1" w:after="100" w:afterAutospacing="1"/>
    </w:pPr>
  </w:style>
  <w:style w:type="table" w:styleId="a3">
    <w:name w:val="Table Grid"/>
    <w:basedOn w:val="a1"/>
    <w:uiPriority w:val="39"/>
    <w:rsid w:val="00A20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5B3"/>
    <w:pPr>
      <w:tabs>
        <w:tab w:val="center" w:pos="4153"/>
        <w:tab w:val="right" w:pos="8306"/>
      </w:tabs>
      <w:snapToGrid w:val="0"/>
    </w:pPr>
    <w:rPr>
      <w:sz w:val="20"/>
      <w:szCs w:val="20"/>
    </w:rPr>
  </w:style>
  <w:style w:type="character" w:customStyle="1" w:styleId="a5">
    <w:name w:val="頁首 字元"/>
    <w:basedOn w:val="a0"/>
    <w:link w:val="a4"/>
    <w:uiPriority w:val="99"/>
    <w:rsid w:val="00FC25B3"/>
    <w:rPr>
      <w:rFonts w:ascii="新細明體" w:eastAsia="新細明體" w:hAnsi="新細明體" w:cs="新細明體"/>
      <w:kern w:val="0"/>
      <w:sz w:val="20"/>
      <w:szCs w:val="20"/>
    </w:rPr>
  </w:style>
  <w:style w:type="paragraph" w:styleId="a6">
    <w:name w:val="footer"/>
    <w:basedOn w:val="a"/>
    <w:link w:val="a7"/>
    <w:uiPriority w:val="99"/>
    <w:unhideWhenUsed/>
    <w:rsid w:val="00FC25B3"/>
    <w:pPr>
      <w:tabs>
        <w:tab w:val="center" w:pos="4153"/>
        <w:tab w:val="right" w:pos="8306"/>
      </w:tabs>
      <w:snapToGrid w:val="0"/>
    </w:pPr>
    <w:rPr>
      <w:sz w:val="20"/>
      <w:szCs w:val="20"/>
    </w:rPr>
  </w:style>
  <w:style w:type="character" w:customStyle="1" w:styleId="a7">
    <w:name w:val="頁尾 字元"/>
    <w:basedOn w:val="a0"/>
    <w:link w:val="a6"/>
    <w:uiPriority w:val="99"/>
    <w:rsid w:val="00FC25B3"/>
    <w:rPr>
      <w:rFonts w:ascii="新細明體" w:eastAsia="新細明體" w:hAnsi="新細明體" w:cs="新細明體"/>
      <w:kern w:val="0"/>
      <w:sz w:val="20"/>
      <w:szCs w:val="20"/>
    </w:rPr>
  </w:style>
  <w:style w:type="character" w:styleId="a8">
    <w:name w:val="page number"/>
    <w:basedOn w:val="a0"/>
    <w:uiPriority w:val="99"/>
    <w:semiHidden/>
    <w:unhideWhenUsed/>
    <w:rsid w:val="00FC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491">
      <w:bodyDiv w:val="1"/>
      <w:marLeft w:val="0"/>
      <w:marRight w:val="0"/>
      <w:marTop w:val="0"/>
      <w:marBottom w:val="0"/>
      <w:divBdr>
        <w:top w:val="none" w:sz="0" w:space="0" w:color="auto"/>
        <w:left w:val="none" w:sz="0" w:space="0" w:color="auto"/>
        <w:bottom w:val="none" w:sz="0" w:space="0" w:color="auto"/>
        <w:right w:val="none" w:sz="0" w:space="0" w:color="auto"/>
      </w:divBdr>
    </w:div>
    <w:div w:id="109320732">
      <w:bodyDiv w:val="1"/>
      <w:marLeft w:val="0"/>
      <w:marRight w:val="0"/>
      <w:marTop w:val="0"/>
      <w:marBottom w:val="0"/>
      <w:divBdr>
        <w:top w:val="none" w:sz="0" w:space="0" w:color="auto"/>
        <w:left w:val="none" w:sz="0" w:space="0" w:color="auto"/>
        <w:bottom w:val="none" w:sz="0" w:space="0" w:color="auto"/>
        <w:right w:val="none" w:sz="0" w:space="0" w:color="auto"/>
      </w:divBdr>
    </w:div>
    <w:div w:id="147671587">
      <w:bodyDiv w:val="1"/>
      <w:marLeft w:val="0"/>
      <w:marRight w:val="0"/>
      <w:marTop w:val="0"/>
      <w:marBottom w:val="0"/>
      <w:divBdr>
        <w:top w:val="none" w:sz="0" w:space="0" w:color="auto"/>
        <w:left w:val="none" w:sz="0" w:space="0" w:color="auto"/>
        <w:bottom w:val="none" w:sz="0" w:space="0" w:color="auto"/>
        <w:right w:val="none" w:sz="0" w:space="0" w:color="auto"/>
      </w:divBdr>
    </w:div>
    <w:div w:id="221721124">
      <w:bodyDiv w:val="1"/>
      <w:marLeft w:val="0"/>
      <w:marRight w:val="0"/>
      <w:marTop w:val="0"/>
      <w:marBottom w:val="0"/>
      <w:divBdr>
        <w:top w:val="none" w:sz="0" w:space="0" w:color="auto"/>
        <w:left w:val="none" w:sz="0" w:space="0" w:color="auto"/>
        <w:bottom w:val="none" w:sz="0" w:space="0" w:color="auto"/>
        <w:right w:val="none" w:sz="0" w:space="0" w:color="auto"/>
      </w:divBdr>
    </w:div>
    <w:div w:id="459031790">
      <w:bodyDiv w:val="1"/>
      <w:marLeft w:val="0"/>
      <w:marRight w:val="0"/>
      <w:marTop w:val="0"/>
      <w:marBottom w:val="0"/>
      <w:divBdr>
        <w:top w:val="none" w:sz="0" w:space="0" w:color="auto"/>
        <w:left w:val="none" w:sz="0" w:space="0" w:color="auto"/>
        <w:bottom w:val="none" w:sz="0" w:space="0" w:color="auto"/>
        <w:right w:val="none" w:sz="0" w:space="0" w:color="auto"/>
      </w:divBdr>
      <w:divsChild>
        <w:div w:id="1264342927">
          <w:marLeft w:val="-115"/>
          <w:marRight w:val="0"/>
          <w:marTop w:val="0"/>
          <w:marBottom w:val="0"/>
          <w:divBdr>
            <w:top w:val="none" w:sz="0" w:space="0" w:color="auto"/>
            <w:left w:val="none" w:sz="0" w:space="0" w:color="auto"/>
            <w:bottom w:val="none" w:sz="0" w:space="0" w:color="auto"/>
            <w:right w:val="none" w:sz="0" w:space="0" w:color="auto"/>
          </w:divBdr>
        </w:div>
      </w:divsChild>
    </w:div>
    <w:div w:id="562646072">
      <w:bodyDiv w:val="1"/>
      <w:marLeft w:val="0"/>
      <w:marRight w:val="0"/>
      <w:marTop w:val="0"/>
      <w:marBottom w:val="0"/>
      <w:divBdr>
        <w:top w:val="none" w:sz="0" w:space="0" w:color="auto"/>
        <w:left w:val="none" w:sz="0" w:space="0" w:color="auto"/>
        <w:bottom w:val="none" w:sz="0" w:space="0" w:color="auto"/>
        <w:right w:val="none" w:sz="0" w:space="0" w:color="auto"/>
      </w:divBdr>
    </w:div>
    <w:div w:id="620918690">
      <w:bodyDiv w:val="1"/>
      <w:marLeft w:val="0"/>
      <w:marRight w:val="0"/>
      <w:marTop w:val="0"/>
      <w:marBottom w:val="0"/>
      <w:divBdr>
        <w:top w:val="none" w:sz="0" w:space="0" w:color="auto"/>
        <w:left w:val="none" w:sz="0" w:space="0" w:color="auto"/>
        <w:bottom w:val="none" w:sz="0" w:space="0" w:color="auto"/>
        <w:right w:val="none" w:sz="0" w:space="0" w:color="auto"/>
      </w:divBdr>
      <w:divsChild>
        <w:div w:id="1715613954">
          <w:marLeft w:val="-100"/>
          <w:marRight w:val="0"/>
          <w:marTop w:val="0"/>
          <w:marBottom w:val="0"/>
          <w:divBdr>
            <w:top w:val="none" w:sz="0" w:space="0" w:color="auto"/>
            <w:left w:val="none" w:sz="0" w:space="0" w:color="auto"/>
            <w:bottom w:val="none" w:sz="0" w:space="0" w:color="auto"/>
            <w:right w:val="none" w:sz="0" w:space="0" w:color="auto"/>
          </w:divBdr>
        </w:div>
      </w:divsChild>
    </w:div>
    <w:div w:id="747994476">
      <w:bodyDiv w:val="1"/>
      <w:marLeft w:val="0"/>
      <w:marRight w:val="0"/>
      <w:marTop w:val="0"/>
      <w:marBottom w:val="0"/>
      <w:divBdr>
        <w:top w:val="none" w:sz="0" w:space="0" w:color="auto"/>
        <w:left w:val="none" w:sz="0" w:space="0" w:color="auto"/>
        <w:bottom w:val="none" w:sz="0" w:space="0" w:color="auto"/>
        <w:right w:val="none" w:sz="0" w:space="0" w:color="auto"/>
      </w:divBdr>
    </w:div>
    <w:div w:id="815609912">
      <w:bodyDiv w:val="1"/>
      <w:marLeft w:val="0"/>
      <w:marRight w:val="0"/>
      <w:marTop w:val="0"/>
      <w:marBottom w:val="0"/>
      <w:divBdr>
        <w:top w:val="none" w:sz="0" w:space="0" w:color="auto"/>
        <w:left w:val="none" w:sz="0" w:space="0" w:color="auto"/>
        <w:bottom w:val="none" w:sz="0" w:space="0" w:color="auto"/>
        <w:right w:val="none" w:sz="0" w:space="0" w:color="auto"/>
      </w:divBdr>
      <w:divsChild>
        <w:div w:id="245191393">
          <w:marLeft w:val="-115"/>
          <w:marRight w:val="0"/>
          <w:marTop w:val="0"/>
          <w:marBottom w:val="0"/>
          <w:divBdr>
            <w:top w:val="none" w:sz="0" w:space="0" w:color="auto"/>
            <w:left w:val="none" w:sz="0" w:space="0" w:color="auto"/>
            <w:bottom w:val="none" w:sz="0" w:space="0" w:color="auto"/>
            <w:right w:val="none" w:sz="0" w:space="0" w:color="auto"/>
          </w:divBdr>
        </w:div>
      </w:divsChild>
    </w:div>
    <w:div w:id="953630973">
      <w:bodyDiv w:val="1"/>
      <w:marLeft w:val="0"/>
      <w:marRight w:val="0"/>
      <w:marTop w:val="0"/>
      <w:marBottom w:val="0"/>
      <w:divBdr>
        <w:top w:val="none" w:sz="0" w:space="0" w:color="auto"/>
        <w:left w:val="none" w:sz="0" w:space="0" w:color="auto"/>
        <w:bottom w:val="none" w:sz="0" w:space="0" w:color="auto"/>
        <w:right w:val="none" w:sz="0" w:space="0" w:color="auto"/>
      </w:divBdr>
      <w:divsChild>
        <w:div w:id="1396129057">
          <w:marLeft w:val="-100"/>
          <w:marRight w:val="0"/>
          <w:marTop w:val="0"/>
          <w:marBottom w:val="0"/>
          <w:divBdr>
            <w:top w:val="none" w:sz="0" w:space="0" w:color="auto"/>
            <w:left w:val="none" w:sz="0" w:space="0" w:color="auto"/>
            <w:bottom w:val="none" w:sz="0" w:space="0" w:color="auto"/>
            <w:right w:val="none" w:sz="0" w:space="0" w:color="auto"/>
          </w:divBdr>
        </w:div>
      </w:divsChild>
    </w:div>
    <w:div w:id="967976986">
      <w:bodyDiv w:val="1"/>
      <w:marLeft w:val="0"/>
      <w:marRight w:val="0"/>
      <w:marTop w:val="0"/>
      <w:marBottom w:val="0"/>
      <w:divBdr>
        <w:top w:val="none" w:sz="0" w:space="0" w:color="auto"/>
        <w:left w:val="none" w:sz="0" w:space="0" w:color="auto"/>
        <w:bottom w:val="none" w:sz="0" w:space="0" w:color="auto"/>
        <w:right w:val="none" w:sz="0" w:space="0" w:color="auto"/>
      </w:divBdr>
    </w:div>
    <w:div w:id="977492610">
      <w:bodyDiv w:val="1"/>
      <w:marLeft w:val="0"/>
      <w:marRight w:val="0"/>
      <w:marTop w:val="0"/>
      <w:marBottom w:val="0"/>
      <w:divBdr>
        <w:top w:val="none" w:sz="0" w:space="0" w:color="auto"/>
        <w:left w:val="none" w:sz="0" w:space="0" w:color="auto"/>
        <w:bottom w:val="none" w:sz="0" w:space="0" w:color="auto"/>
        <w:right w:val="none" w:sz="0" w:space="0" w:color="auto"/>
      </w:divBdr>
    </w:div>
    <w:div w:id="1099375893">
      <w:bodyDiv w:val="1"/>
      <w:marLeft w:val="0"/>
      <w:marRight w:val="0"/>
      <w:marTop w:val="0"/>
      <w:marBottom w:val="0"/>
      <w:divBdr>
        <w:top w:val="none" w:sz="0" w:space="0" w:color="auto"/>
        <w:left w:val="none" w:sz="0" w:space="0" w:color="auto"/>
        <w:bottom w:val="none" w:sz="0" w:space="0" w:color="auto"/>
        <w:right w:val="none" w:sz="0" w:space="0" w:color="auto"/>
      </w:divBdr>
      <w:divsChild>
        <w:div w:id="374045436">
          <w:marLeft w:val="-115"/>
          <w:marRight w:val="0"/>
          <w:marTop w:val="0"/>
          <w:marBottom w:val="0"/>
          <w:divBdr>
            <w:top w:val="none" w:sz="0" w:space="0" w:color="auto"/>
            <w:left w:val="none" w:sz="0" w:space="0" w:color="auto"/>
            <w:bottom w:val="none" w:sz="0" w:space="0" w:color="auto"/>
            <w:right w:val="none" w:sz="0" w:space="0" w:color="auto"/>
          </w:divBdr>
        </w:div>
      </w:divsChild>
    </w:div>
    <w:div w:id="1119839337">
      <w:bodyDiv w:val="1"/>
      <w:marLeft w:val="0"/>
      <w:marRight w:val="0"/>
      <w:marTop w:val="0"/>
      <w:marBottom w:val="0"/>
      <w:divBdr>
        <w:top w:val="none" w:sz="0" w:space="0" w:color="auto"/>
        <w:left w:val="none" w:sz="0" w:space="0" w:color="auto"/>
        <w:bottom w:val="none" w:sz="0" w:space="0" w:color="auto"/>
        <w:right w:val="none" w:sz="0" w:space="0" w:color="auto"/>
      </w:divBdr>
    </w:div>
    <w:div w:id="1144467545">
      <w:bodyDiv w:val="1"/>
      <w:marLeft w:val="0"/>
      <w:marRight w:val="0"/>
      <w:marTop w:val="0"/>
      <w:marBottom w:val="0"/>
      <w:divBdr>
        <w:top w:val="none" w:sz="0" w:space="0" w:color="auto"/>
        <w:left w:val="none" w:sz="0" w:space="0" w:color="auto"/>
        <w:bottom w:val="none" w:sz="0" w:space="0" w:color="auto"/>
        <w:right w:val="none" w:sz="0" w:space="0" w:color="auto"/>
      </w:divBdr>
    </w:div>
    <w:div w:id="1148522726">
      <w:bodyDiv w:val="1"/>
      <w:marLeft w:val="0"/>
      <w:marRight w:val="0"/>
      <w:marTop w:val="0"/>
      <w:marBottom w:val="0"/>
      <w:divBdr>
        <w:top w:val="none" w:sz="0" w:space="0" w:color="auto"/>
        <w:left w:val="none" w:sz="0" w:space="0" w:color="auto"/>
        <w:bottom w:val="none" w:sz="0" w:space="0" w:color="auto"/>
        <w:right w:val="none" w:sz="0" w:space="0" w:color="auto"/>
      </w:divBdr>
    </w:div>
    <w:div w:id="1269045743">
      <w:bodyDiv w:val="1"/>
      <w:marLeft w:val="0"/>
      <w:marRight w:val="0"/>
      <w:marTop w:val="0"/>
      <w:marBottom w:val="0"/>
      <w:divBdr>
        <w:top w:val="none" w:sz="0" w:space="0" w:color="auto"/>
        <w:left w:val="none" w:sz="0" w:space="0" w:color="auto"/>
        <w:bottom w:val="none" w:sz="0" w:space="0" w:color="auto"/>
        <w:right w:val="none" w:sz="0" w:space="0" w:color="auto"/>
      </w:divBdr>
    </w:div>
    <w:div w:id="1367678071">
      <w:bodyDiv w:val="1"/>
      <w:marLeft w:val="0"/>
      <w:marRight w:val="0"/>
      <w:marTop w:val="0"/>
      <w:marBottom w:val="0"/>
      <w:divBdr>
        <w:top w:val="none" w:sz="0" w:space="0" w:color="auto"/>
        <w:left w:val="none" w:sz="0" w:space="0" w:color="auto"/>
        <w:bottom w:val="none" w:sz="0" w:space="0" w:color="auto"/>
        <w:right w:val="none" w:sz="0" w:space="0" w:color="auto"/>
      </w:divBdr>
      <w:divsChild>
        <w:div w:id="71704080">
          <w:marLeft w:val="1918"/>
          <w:marRight w:val="0"/>
          <w:marTop w:val="0"/>
          <w:marBottom w:val="0"/>
          <w:divBdr>
            <w:top w:val="none" w:sz="0" w:space="0" w:color="auto"/>
            <w:left w:val="none" w:sz="0" w:space="0" w:color="auto"/>
            <w:bottom w:val="none" w:sz="0" w:space="0" w:color="auto"/>
            <w:right w:val="none" w:sz="0" w:space="0" w:color="auto"/>
          </w:divBdr>
        </w:div>
      </w:divsChild>
    </w:div>
    <w:div w:id="1485126925">
      <w:bodyDiv w:val="1"/>
      <w:marLeft w:val="0"/>
      <w:marRight w:val="0"/>
      <w:marTop w:val="0"/>
      <w:marBottom w:val="0"/>
      <w:divBdr>
        <w:top w:val="none" w:sz="0" w:space="0" w:color="auto"/>
        <w:left w:val="none" w:sz="0" w:space="0" w:color="auto"/>
        <w:bottom w:val="none" w:sz="0" w:space="0" w:color="auto"/>
        <w:right w:val="none" w:sz="0" w:space="0" w:color="auto"/>
      </w:divBdr>
      <w:divsChild>
        <w:div w:id="1517117629">
          <w:marLeft w:val="-115"/>
          <w:marRight w:val="0"/>
          <w:marTop w:val="0"/>
          <w:marBottom w:val="0"/>
          <w:divBdr>
            <w:top w:val="none" w:sz="0" w:space="0" w:color="auto"/>
            <w:left w:val="none" w:sz="0" w:space="0" w:color="auto"/>
            <w:bottom w:val="none" w:sz="0" w:space="0" w:color="auto"/>
            <w:right w:val="none" w:sz="0" w:space="0" w:color="auto"/>
          </w:divBdr>
        </w:div>
      </w:divsChild>
    </w:div>
    <w:div w:id="1574000047">
      <w:bodyDiv w:val="1"/>
      <w:marLeft w:val="0"/>
      <w:marRight w:val="0"/>
      <w:marTop w:val="0"/>
      <w:marBottom w:val="0"/>
      <w:divBdr>
        <w:top w:val="none" w:sz="0" w:space="0" w:color="auto"/>
        <w:left w:val="none" w:sz="0" w:space="0" w:color="auto"/>
        <w:bottom w:val="none" w:sz="0" w:space="0" w:color="auto"/>
        <w:right w:val="none" w:sz="0" w:space="0" w:color="auto"/>
      </w:divBdr>
    </w:div>
    <w:div w:id="1666086203">
      <w:bodyDiv w:val="1"/>
      <w:marLeft w:val="0"/>
      <w:marRight w:val="0"/>
      <w:marTop w:val="0"/>
      <w:marBottom w:val="0"/>
      <w:divBdr>
        <w:top w:val="none" w:sz="0" w:space="0" w:color="auto"/>
        <w:left w:val="none" w:sz="0" w:space="0" w:color="auto"/>
        <w:bottom w:val="none" w:sz="0" w:space="0" w:color="auto"/>
        <w:right w:val="none" w:sz="0" w:space="0" w:color="auto"/>
      </w:divBdr>
    </w:div>
    <w:div w:id="21269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陳姿穎</dc:creator>
  <cp:keywords/>
  <dc:description/>
  <cp:lastModifiedBy>artcreator.tw@gmail.com</cp:lastModifiedBy>
  <cp:revision>4</cp:revision>
  <dcterms:created xsi:type="dcterms:W3CDTF">2022-12-16T10:54:00Z</dcterms:created>
  <dcterms:modified xsi:type="dcterms:W3CDTF">2022-12-16T13:29:00Z</dcterms:modified>
</cp:coreProperties>
</file>